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  <w:r w:rsidRPr="005A44C7">
        <w:rPr>
          <w:b/>
          <w:lang w:val="pt-BR"/>
        </w:rPr>
        <w:t xml:space="preserve">ANEXO VI - </w:t>
      </w:r>
      <w:r w:rsidRPr="005A44C7">
        <w:rPr>
          <w:lang w:val="pt-BR"/>
        </w:rPr>
        <w:t xml:space="preserve">Formulário de Comunicação de Supressão da Área Submetida </w:t>
      </w:r>
      <w:proofErr w:type="gramStart"/>
      <w:r w:rsidRPr="005A44C7">
        <w:rPr>
          <w:lang w:val="pt-BR"/>
        </w:rPr>
        <w:t>a</w:t>
      </w:r>
      <w:proofErr w:type="gramEnd"/>
      <w:r w:rsidRPr="005A44C7">
        <w:rPr>
          <w:lang w:val="pt-BR"/>
        </w:rPr>
        <w:t xml:space="preserve"> Pousio</w:t>
      </w:r>
      <w:r w:rsidRPr="005A44C7">
        <w:rPr>
          <w:lang w:val="pt-BR"/>
        </w:rPr>
        <w:tab/>
      </w:r>
    </w:p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3007"/>
        <w:gridCol w:w="2347"/>
      </w:tblGrid>
      <w:tr w:rsidR="00CA6429" w:rsidRPr="005A44C7" w:rsidTr="007B0690">
        <w:trPr>
          <w:trHeight w:hRule="exact" w:val="33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before="63"/>
            </w:pPr>
            <w:r w:rsidRPr="005A44C7">
              <w:rPr>
                <w:b/>
                <w:bCs/>
                <w:spacing w:val="-1"/>
              </w:rPr>
              <w:t>DADOS DO</w:t>
            </w:r>
            <w:r w:rsidRPr="005A44C7">
              <w:rPr>
                <w:b/>
                <w:bCs/>
                <w:spacing w:val="-3"/>
              </w:rPr>
              <w:t xml:space="preserve"> </w:t>
            </w:r>
            <w:r w:rsidRPr="005A44C7">
              <w:rPr>
                <w:b/>
                <w:bCs/>
                <w:spacing w:val="-1"/>
              </w:rPr>
              <w:t>REQUERENTE</w:t>
            </w:r>
          </w:p>
        </w:tc>
      </w:tr>
      <w:tr w:rsidR="00CA6429" w:rsidRPr="005A44C7" w:rsidTr="007B0690">
        <w:trPr>
          <w:trHeight w:hRule="exact" w:val="42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1"/>
              </w:rPr>
              <w:t>Nome/Razão Social</w:t>
            </w:r>
          </w:p>
        </w:tc>
        <w:tc>
          <w:tcPr>
            <w:tcW w:w="3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6429" w:rsidRPr="005A44C7" w:rsidRDefault="00CA6429" w:rsidP="007B0690"/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1"/>
              </w:rPr>
              <w:t>CPF/CNPJ</w:t>
            </w:r>
          </w:p>
        </w:tc>
      </w:tr>
      <w:tr w:rsidR="00CA6429" w:rsidRPr="005A44C7" w:rsidTr="007B0690">
        <w:trPr>
          <w:trHeight w:hRule="exact" w:val="4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1"/>
              </w:rPr>
              <w:t>Endereço</w:t>
            </w:r>
          </w:p>
        </w:tc>
      </w:tr>
      <w:tr w:rsidR="00CA6429" w:rsidRPr="005A44C7" w:rsidTr="007B0690">
        <w:trPr>
          <w:trHeight w:hRule="exact" w:val="42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1"/>
              </w:rPr>
              <w:t xml:space="preserve">Bairro </w:t>
            </w:r>
            <w:r w:rsidRPr="005A44C7">
              <w:t>/</w:t>
            </w:r>
            <w:r w:rsidRPr="005A44C7">
              <w:rPr>
                <w:spacing w:val="1"/>
              </w:rPr>
              <w:t xml:space="preserve"> </w:t>
            </w:r>
            <w:r w:rsidRPr="005A44C7">
              <w:rPr>
                <w:spacing w:val="-2"/>
              </w:rPr>
              <w:t>Localidade</w:t>
            </w:r>
          </w:p>
        </w:tc>
        <w:tc>
          <w:tcPr>
            <w:tcW w:w="3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1"/>
              </w:rPr>
              <w:t>Município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t>CEP</w:t>
            </w:r>
          </w:p>
        </w:tc>
      </w:tr>
      <w:tr w:rsidR="00CA6429" w:rsidRPr="005A44C7" w:rsidTr="007B0690">
        <w:trPr>
          <w:trHeight w:hRule="exact" w:val="42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2"/>
              </w:rPr>
              <w:t xml:space="preserve">Telefone </w:t>
            </w:r>
            <w:r w:rsidRPr="005A44C7">
              <w:rPr>
                <w:spacing w:val="-1"/>
              </w:rPr>
              <w:t>(DDD)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2"/>
              </w:rPr>
              <w:t>Fax</w:t>
            </w:r>
            <w:r w:rsidRPr="005A44C7">
              <w:rPr>
                <w:spacing w:val="-1"/>
              </w:rPr>
              <w:t xml:space="preserve"> (DDD)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proofErr w:type="gramStart"/>
            <w:r w:rsidRPr="005A44C7">
              <w:rPr>
                <w:spacing w:val="-1"/>
              </w:rPr>
              <w:t>e-mail</w:t>
            </w:r>
            <w:proofErr w:type="gramEnd"/>
          </w:p>
        </w:tc>
      </w:tr>
    </w:tbl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3007"/>
        <w:gridCol w:w="2347"/>
      </w:tblGrid>
      <w:tr w:rsidR="00CA6429" w:rsidRPr="005A44C7" w:rsidTr="007B0690">
        <w:trPr>
          <w:trHeight w:hRule="exact" w:val="331"/>
        </w:trPr>
        <w:tc>
          <w:tcPr>
            <w:tcW w:w="9781" w:type="dxa"/>
            <w:gridSpan w:val="3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before="63"/>
            </w:pPr>
            <w:r w:rsidRPr="005A44C7">
              <w:rPr>
                <w:b/>
                <w:bCs/>
                <w:spacing w:val="-1"/>
              </w:rPr>
              <w:t>DADOS DA PROPRIEDADE E DO POUSIO</w:t>
            </w:r>
          </w:p>
        </w:tc>
      </w:tr>
      <w:tr w:rsidR="00CA6429" w:rsidRPr="005A44C7" w:rsidTr="007B0690">
        <w:trPr>
          <w:trHeight w:hRule="exact" w:val="425"/>
        </w:trPr>
        <w:tc>
          <w:tcPr>
            <w:tcW w:w="4427" w:type="dxa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1"/>
              </w:rPr>
              <w:t>Nome</w:t>
            </w:r>
            <w:r w:rsidRPr="005A44C7">
              <w:rPr>
                <w:spacing w:val="-2"/>
              </w:rPr>
              <w:t xml:space="preserve"> </w:t>
            </w:r>
            <w:r w:rsidRPr="005A44C7">
              <w:rPr>
                <w:spacing w:val="-1"/>
              </w:rPr>
              <w:t>da</w:t>
            </w:r>
            <w:r w:rsidRPr="005A44C7">
              <w:rPr>
                <w:spacing w:val="1"/>
              </w:rPr>
              <w:t xml:space="preserve"> </w:t>
            </w:r>
            <w:r w:rsidRPr="005A44C7">
              <w:rPr>
                <w:spacing w:val="-2"/>
              </w:rPr>
              <w:t>Propriedade</w:t>
            </w:r>
          </w:p>
        </w:tc>
        <w:tc>
          <w:tcPr>
            <w:tcW w:w="5354" w:type="dxa"/>
            <w:gridSpan w:val="2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1"/>
              </w:rPr>
              <w:t>Número de inscrição do imóvel no CAR</w:t>
            </w:r>
          </w:p>
        </w:tc>
      </w:tr>
      <w:tr w:rsidR="00CA6429" w:rsidRPr="005A44C7" w:rsidTr="007B0690">
        <w:trPr>
          <w:trHeight w:hRule="exact" w:val="422"/>
        </w:trPr>
        <w:tc>
          <w:tcPr>
            <w:tcW w:w="9781" w:type="dxa"/>
            <w:gridSpan w:val="3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1"/>
              </w:rPr>
              <w:t>Endereço</w:t>
            </w:r>
          </w:p>
        </w:tc>
      </w:tr>
      <w:tr w:rsidR="00CA6429" w:rsidRPr="005A44C7" w:rsidTr="007B0690">
        <w:trPr>
          <w:trHeight w:hRule="exact" w:val="425"/>
        </w:trPr>
        <w:tc>
          <w:tcPr>
            <w:tcW w:w="4427" w:type="dxa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1"/>
              </w:rPr>
              <w:t>Município</w:t>
            </w:r>
          </w:p>
        </w:tc>
        <w:tc>
          <w:tcPr>
            <w:tcW w:w="3007" w:type="dxa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t>CEP</w:t>
            </w:r>
          </w:p>
        </w:tc>
        <w:tc>
          <w:tcPr>
            <w:tcW w:w="2347" w:type="dxa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1"/>
              </w:rPr>
              <w:t>Área total da Propriedade</w:t>
            </w:r>
            <w:r w:rsidRPr="005A44C7">
              <w:t xml:space="preserve"> (ha)</w:t>
            </w:r>
          </w:p>
        </w:tc>
      </w:tr>
      <w:tr w:rsidR="00CA6429" w:rsidRPr="005A44C7" w:rsidTr="007B0690">
        <w:trPr>
          <w:trHeight w:hRule="exact" w:val="425"/>
        </w:trPr>
        <w:tc>
          <w:tcPr>
            <w:tcW w:w="4427" w:type="dxa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2"/>
              </w:rPr>
              <w:t>Área em regime de Pousio (ha)</w:t>
            </w:r>
          </w:p>
        </w:tc>
        <w:tc>
          <w:tcPr>
            <w:tcW w:w="3007" w:type="dxa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2"/>
              </w:rPr>
              <w:t>Tempo de permanência em pousio (anos):</w:t>
            </w:r>
          </w:p>
        </w:tc>
        <w:tc>
          <w:tcPr>
            <w:tcW w:w="2347" w:type="dxa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</w:pPr>
            <w:r w:rsidRPr="005A44C7">
              <w:rPr>
                <w:spacing w:val="-2"/>
              </w:rPr>
              <w:t>Área a ser suprimida (ha):</w:t>
            </w:r>
          </w:p>
        </w:tc>
      </w:tr>
      <w:tr w:rsidR="00CA6429" w:rsidRPr="005A44C7" w:rsidTr="007B0690">
        <w:trPr>
          <w:trHeight w:hRule="exact" w:val="425"/>
        </w:trPr>
        <w:tc>
          <w:tcPr>
            <w:tcW w:w="9781" w:type="dxa"/>
            <w:gridSpan w:val="3"/>
          </w:tcPr>
          <w:p w:rsidR="00CA6429" w:rsidRPr="005A44C7" w:rsidRDefault="00CA6429" w:rsidP="007B0690">
            <w:pPr>
              <w:pStyle w:val="TableParagraph"/>
              <w:kinsoku w:val="0"/>
              <w:overflowPunct w:val="0"/>
              <w:spacing w:line="178" w:lineRule="exact"/>
              <w:rPr>
                <w:spacing w:val="-2"/>
              </w:rPr>
            </w:pPr>
            <w:r w:rsidRPr="005A44C7">
              <w:rPr>
                <w:spacing w:val="-2"/>
              </w:rPr>
              <w:t>Indicação da atividade a ser desenvolvida na área a ser suprimida</w:t>
            </w:r>
          </w:p>
        </w:tc>
      </w:tr>
    </w:tbl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</w:p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  <w:r w:rsidRPr="005A44C7">
        <w:rPr>
          <w:lang w:val="pt-BR"/>
        </w:rPr>
        <w:t xml:space="preserve">Em cumprimento ao estabelecido no Artigo 15 da Resolução INEA N° </w:t>
      </w:r>
      <w:r w:rsidR="001D2F7A">
        <w:rPr>
          <w:lang w:val="pt-BR"/>
        </w:rPr>
        <w:t>134 de 14 de janeiro de 2016</w:t>
      </w:r>
      <w:bookmarkStart w:id="0" w:name="_GoBack"/>
      <w:bookmarkEnd w:id="0"/>
      <w:r w:rsidRPr="005A44C7">
        <w:rPr>
          <w:lang w:val="pt-BR"/>
        </w:rPr>
        <w:t xml:space="preserve">, venho por meio </w:t>
      </w:r>
      <w:proofErr w:type="gramStart"/>
      <w:r w:rsidRPr="005A44C7">
        <w:rPr>
          <w:lang w:val="pt-BR"/>
        </w:rPr>
        <w:t>deste comunicar</w:t>
      </w:r>
      <w:proofErr w:type="gramEnd"/>
      <w:r w:rsidRPr="005A44C7">
        <w:rPr>
          <w:lang w:val="pt-BR"/>
        </w:rPr>
        <w:t>, dentro do prazo estabelecido, a intenção de suprimir _______ hectares de vegetação nativa, submetida a regime de pousio implantado conforme a Autorização Ambiental N°___________. Informo ainda que desta exploração resultará a geração de _____m³ de material lenhoso, conforme a tabela abaixo, que será utilizado para _______________________________________________.</w:t>
      </w:r>
    </w:p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</w:p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2"/>
      </w:tblGrid>
      <w:tr w:rsidR="00CA6429" w:rsidRPr="005A44C7" w:rsidTr="007B0690"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  <w:r w:rsidRPr="005A44C7">
              <w:rPr>
                <w:lang w:val="pt-BR"/>
              </w:rPr>
              <w:t>Espécie (nome científico)</w:t>
            </w: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  <w:r w:rsidRPr="005A44C7">
              <w:rPr>
                <w:lang w:val="pt-BR"/>
              </w:rPr>
              <w:t>Nome Vulgar</w:t>
            </w: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  <w:r w:rsidRPr="005A44C7">
              <w:rPr>
                <w:lang w:val="pt-BR"/>
              </w:rPr>
              <w:t>Número de indivíduos</w:t>
            </w: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  <w:r w:rsidRPr="005A44C7">
              <w:rPr>
                <w:lang w:val="pt-BR"/>
              </w:rPr>
              <w:t>Volume estimado (m³)</w:t>
            </w:r>
          </w:p>
        </w:tc>
      </w:tr>
      <w:tr w:rsidR="00CA6429" w:rsidRPr="005A44C7" w:rsidTr="007B0690"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</w:tr>
      <w:tr w:rsidR="00CA6429" w:rsidRPr="005A44C7" w:rsidTr="007B0690"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</w:tr>
      <w:tr w:rsidR="00CA6429" w:rsidRPr="005A44C7" w:rsidTr="007B0690"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</w:tr>
      <w:tr w:rsidR="00CA6429" w:rsidRPr="005A44C7" w:rsidTr="007B0690"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</w:tr>
      <w:tr w:rsidR="00CA6429" w:rsidRPr="005A44C7" w:rsidTr="007B0690"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  <w:tc>
          <w:tcPr>
            <w:tcW w:w="1942" w:type="dxa"/>
          </w:tcPr>
          <w:p w:rsidR="00CA6429" w:rsidRPr="005A44C7" w:rsidRDefault="00CA6429" w:rsidP="007B0690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lang w:val="pt-BR"/>
              </w:rPr>
            </w:pPr>
          </w:p>
        </w:tc>
      </w:tr>
    </w:tbl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</w:p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</w:p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  <w:r w:rsidRPr="005A44C7">
        <w:rPr>
          <w:lang w:val="pt-BR"/>
        </w:rPr>
        <w:t>Declaro serem verdadeiras todas as informações acima, estando ciente de que qualquer declaração inverídica constitui prática de crime e resultará na aplicação das sanções penais cabíveis, nos termos dispostos no Código Penal (Decreto-Lei nº 2.848/40), na lei de crimes ambientais (Lei Federal nº 9.605/98) e na lei de sanções administrativas contra o meio ambiente (Lei Estadual nº 3.467/2000), bem como em suas alterações e regulamentações.</w:t>
      </w:r>
    </w:p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</w:p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</w:p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lang w:val="pt-BR"/>
        </w:rPr>
      </w:pPr>
      <w:r w:rsidRPr="005A44C7">
        <w:rPr>
          <w:lang w:val="pt-BR"/>
        </w:rPr>
        <w:t>_______________________________</w:t>
      </w:r>
      <w:r w:rsidRPr="005A44C7">
        <w:rPr>
          <w:lang w:val="pt-BR"/>
        </w:rPr>
        <w:tab/>
        <w:t xml:space="preserve">      ____________________________</w:t>
      </w:r>
    </w:p>
    <w:p w:rsidR="00CA6429" w:rsidRPr="005A44C7" w:rsidRDefault="00CA6429" w:rsidP="00CA6429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</w:pPr>
      <w:r w:rsidRPr="005A44C7">
        <w:rPr>
          <w:lang w:val="pt-BR"/>
        </w:rPr>
        <w:t xml:space="preserve">                  Local e Data</w:t>
      </w:r>
      <w:r w:rsidRPr="005A44C7">
        <w:rPr>
          <w:lang w:val="pt-BR"/>
        </w:rPr>
        <w:tab/>
      </w:r>
      <w:r w:rsidRPr="005A44C7">
        <w:rPr>
          <w:lang w:val="pt-BR"/>
        </w:rPr>
        <w:tab/>
      </w:r>
      <w:r w:rsidRPr="005A44C7">
        <w:rPr>
          <w:lang w:val="pt-BR"/>
        </w:rPr>
        <w:tab/>
      </w:r>
      <w:r w:rsidRPr="005A44C7">
        <w:rPr>
          <w:lang w:val="pt-BR"/>
        </w:rPr>
        <w:tab/>
        <w:t xml:space="preserve">              Assinatura</w:t>
      </w:r>
    </w:p>
    <w:p w:rsidR="005148D2" w:rsidRDefault="005148D2"/>
    <w:sectPr w:rsidR="005148D2" w:rsidSect="00F4141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29"/>
    <w:rsid w:val="001D2F7A"/>
    <w:rsid w:val="005148D2"/>
    <w:rsid w:val="00C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rsid w:val="00CA6429"/>
    <w:pPr>
      <w:ind w:left="102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CA64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CA6429"/>
  </w:style>
  <w:style w:type="table" w:styleId="Tabelacomgrade">
    <w:name w:val="Table Grid"/>
    <w:basedOn w:val="Tabelanormal"/>
    <w:uiPriority w:val="59"/>
    <w:rsid w:val="00CA64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6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rsid w:val="00CA6429"/>
    <w:pPr>
      <w:ind w:left="102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CA64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CA6429"/>
  </w:style>
  <w:style w:type="table" w:styleId="Tabelacomgrade">
    <w:name w:val="Table Grid"/>
    <w:basedOn w:val="Tabelanormal"/>
    <w:uiPriority w:val="59"/>
    <w:rsid w:val="00CA64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Waldyr Ramos Junior</dc:creator>
  <cp:lastModifiedBy>Flavio Dias Wanderley Valente</cp:lastModifiedBy>
  <cp:revision>2</cp:revision>
  <dcterms:created xsi:type="dcterms:W3CDTF">2017-10-17T19:51:00Z</dcterms:created>
  <dcterms:modified xsi:type="dcterms:W3CDTF">2017-10-18T13:43:00Z</dcterms:modified>
</cp:coreProperties>
</file>