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EFB" w:rsidRPr="002161B2" w:rsidRDefault="001C1858" w:rsidP="009B6583">
      <w:pPr>
        <w:spacing w:line="360" w:lineRule="auto"/>
        <w:jc w:val="center"/>
        <w:rPr>
          <w:b/>
        </w:rPr>
      </w:pPr>
      <w:r w:rsidRPr="002161B2">
        <w:rPr>
          <w:b/>
        </w:rPr>
        <w:t>ERRATA 0</w:t>
      </w:r>
      <w:r w:rsidR="009D7741">
        <w:rPr>
          <w:b/>
        </w:rPr>
        <w:t>1</w:t>
      </w:r>
    </w:p>
    <w:p w:rsidR="00425FF0" w:rsidRPr="002161B2" w:rsidRDefault="00425FF0" w:rsidP="009B6583">
      <w:pPr>
        <w:spacing w:line="360" w:lineRule="auto"/>
        <w:jc w:val="center"/>
        <w:rPr>
          <w:b/>
        </w:rPr>
      </w:pPr>
    </w:p>
    <w:p w:rsidR="00CA331A" w:rsidRPr="002161B2" w:rsidRDefault="009C28AD" w:rsidP="00D32BB8">
      <w:pPr>
        <w:autoSpaceDE w:val="0"/>
        <w:autoSpaceDN w:val="0"/>
        <w:adjustRightInd w:val="0"/>
        <w:spacing w:line="360" w:lineRule="auto"/>
        <w:jc w:val="both"/>
      </w:pPr>
      <w:r w:rsidRPr="002161B2">
        <w:rPr>
          <w:b/>
        </w:rPr>
        <w:t xml:space="preserve">A Comissão </w:t>
      </w:r>
      <w:r w:rsidR="001B2B84" w:rsidRPr="002161B2">
        <w:rPr>
          <w:b/>
        </w:rPr>
        <w:t xml:space="preserve">Permanente </w:t>
      </w:r>
      <w:r w:rsidRPr="002161B2">
        <w:rPr>
          <w:b/>
        </w:rPr>
        <w:t xml:space="preserve">de Licitação do INSTITUTO ESTADUAL DO AMBIENTE – INEA </w:t>
      </w:r>
      <w:r w:rsidRPr="002161B2">
        <w:t>comunica aos interessados</w:t>
      </w:r>
      <w:r w:rsidR="007D5202">
        <w:t xml:space="preserve"> que</w:t>
      </w:r>
      <w:r w:rsidR="001324F6" w:rsidRPr="002161B2">
        <w:t xml:space="preserve"> </w:t>
      </w:r>
      <w:r w:rsidRPr="002161B2">
        <w:t xml:space="preserve">o Edital de </w:t>
      </w:r>
      <w:r w:rsidR="00B56E3E">
        <w:t>Tomada de Preço</w:t>
      </w:r>
      <w:r w:rsidRPr="002161B2">
        <w:t xml:space="preserve"> Nº. </w:t>
      </w:r>
      <w:r w:rsidR="00CD569D" w:rsidRPr="002161B2">
        <w:t>0</w:t>
      </w:r>
      <w:r w:rsidR="00D87A75">
        <w:t>6</w:t>
      </w:r>
      <w:r w:rsidR="00CD569D" w:rsidRPr="002161B2">
        <w:t>/201</w:t>
      </w:r>
      <w:r w:rsidR="00BC71C9">
        <w:t>9</w:t>
      </w:r>
      <w:r w:rsidR="00694ED6" w:rsidRPr="002161B2">
        <w:t xml:space="preserve"> para</w:t>
      </w:r>
      <w:r w:rsidR="00B56E3E">
        <w:t xml:space="preserve"> contratação de </w:t>
      </w:r>
      <w:r w:rsidR="000F1A16" w:rsidRPr="000F1A16">
        <w:rPr>
          <w:b/>
        </w:rPr>
        <w:t>“</w:t>
      </w:r>
      <w:r w:rsidR="00D87A75" w:rsidRPr="00D87A75">
        <w:rPr>
          <w:b/>
        </w:rPr>
        <w:t>OPERAÇÃO E MANUTENÇÃO DA REDE HIDROMETEOROLÓGICA E DEMAIS SERVIÇOS DE HIDROMETRIA</w:t>
      </w:r>
      <w:r w:rsidR="000F1A16" w:rsidRPr="000F1A16">
        <w:rPr>
          <w:b/>
        </w:rPr>
        <w:t>”</w:t>
      </w:r>
      <w:r w:rsidR="000F1A16">
        <w:t xml:space="preserve"> </w:t>
      </w:r>
      <w:r w:rsidR="00647B00" w:rsidRPr="002161B2">
        <w:t>sofreu alterações</w:t>
      </w:r>
      <w:r w:rsidRPr="002161B2">
        <w:t>:</w:t>
      </w:r>
    </w:p>
    <w:p w:rsidR="00425FF0" w:rsidRPr="002161B2" w:rsidRDefault="00425FF0" w:rsidP="009B6583">
      <w:pPr>
        <w:autoSpaceDE w:val="0"/>
        <w:autoSpaceDN w:val="0"/>
        <w:adjustRightInd w:val="0"/>
        <w:spacing w:line="360" w:lineRule="auto"/>
        <w:jc w:val="both"/>
      </w:pPr>
    </w:p>
    <w:p w:rsidR="00953151" w:rsidRPr="00BC71C9" w:rsidRDefault="00953151" w:rsidP="009B6583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r w:rsidRPr="00A914AB">
        <w:t xml:space="preserve">A presente licitação </w:t>
      </w:r>
      <w:r w:rsidR="00096B3D" w:rsidRPr="00A914AB">
        <w:t xml:space="preserve">será realizada no dia </w:t>
      </w:r>
      <w:r w:rsidR="006A1CDA">
        <w:t>10</w:t>
      </w:r>
      <w:r w:rsidR="0001499A">
        <w:t xml:space="preserve"> </w:t>
      </w:r>
      <w:r w:rsidR="00096B3D" w:rsidRPr="00A914AB">
        <w:t xml:space="preserve">de </w:t>
      </w:r>
      <w:r w:rsidR="00D87A75">
        <w:t>setembro</w:t>
      </w:r>
      <w:r w:rsidR="0001499A">
        <w:t xml:space="preserve"> </w:t>
      </w:r>
      <w:r w:rsidR="00096B3D" w:rsidRPr="00A914AB">
        <w:t xml:space="preserve">de 2019, às </w:t>
      </w:r>
      <w:proofErr w:type="gramStart"/>
      <w:r w:rsidR="006A1CDA">
        <w:t>11:00</w:t>
      </w:r>
      <w:bookmarkStart w:id="0" w:name="_GoBack"/>
      <w:bookmarkEnd w:id="0"/>
      <w:proofErr w:type="gramEnd"/>
      <w:r w:rsidR="0001499A">
        <w:t xml:space="preserve"> </w:t>
      </w:r>
      <w:r w:rsidR="00096B3D" w:rsidRPr="00A914AB">
        <w:t xml:space="preserve">horas, </w:t>
      </w:r>
      <w:r w:rsidR="00096B3D" w:rsidRPr="00BC71C9">
        <w:t xml:space="preserve">no </w:t>
      </w:r>
      <w:r w:rsidR="0001499A">
        <w:t>4° andar, sala 405</w:t>
      </w:r>
      <w:r w:rsidR="00096B3D" w:rsidRPr="00BC71C9">
        <w:t xml:space="preserve">, </w:t>
      </w:r>
      <w:r w:rsidR="00A914AB" w:rsidRPr="00BC71C9">
        <w:t xml:space="preserve">na Av. Venezuela, nº110, </w:t>
      </w:r>
      <w:r w:rsidR="002342B8">
        <w:t>B</w:t>
      </w:r>
      <w:r w:rsidR="00A914AB" w:rsidRPr="00BC71C9">
        <w:t>airro Saúde, Rio de Janeiro/RJ.</w:t>
      </w:r>
    </w:p>
    <w:p w:rsidR="00911A53" w:rsidRPr="002161B2" w:rsidRDefault="00911A53" w:rsidP="00841474">
      <w:pPr>
        <w:pStyle w:val="PargrafodaLista"/>
        <w:ind w:left="709"/>
      </w:pPr>
    </w:p>
    <w:p w:rsidR="00D32BB8" w:rsidRDefault="00D32BB8" w:rsidP="00D32BB8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r>
        <w:t xml:space="preserve">Fica alterado o subitem </w:t>
      </w:r>
      <w:r w:rsidR="0001499A">
        <w:t>6.5.1.1</w:t>
      </w:r>
      <w:r>
        <w:t xml:space="preserve"> </w:t>
      </w:r>
      <w:r w:rsidRPr="002161B2">
        <w:t>do Edital:</w:t>
      </w:r>
    </w:p>
    <w:p w:rsidR="00D32BB8" w:rsidRDefault="00D32BB8" w:rsidP="00D32BB8">
      <w:pPr>
        <w:pStyle w:val="PargrafodaLista"/>
      </w:pPr>
    </w:p>
    <w:p w:rsidR="00D32BB8" w:rsidRPr="0001499A" w:rsidRDefault="00D32BB8" w:rsidP="00D32BB8">
      <w:pPr>
        <w:autoSpaceDE w:val="0"/>
        <w:autoSpaceDN w:val="0"/>
        <w:adjustRightInd w:val="0"/>
        <w:rPr>
          <w:b/>
          <w:bCs/>
        </w:rPr>
      </w:pPr>
      <w:r w:rsidRPr="0001499A">
        <w:rPr>
          <w:b/>
          <w:bCs/>
        </w:rPr>
        <w:t xml:space="preserve">Onde se lê: </w:t>
      </w:r>
    </w:p>
    <w:p w:rsidR="0001499A" w:rsidRPr="0001499A" w:rsidRDefault="0001499A" w:rsidP="00D32BB8">
      <w:pPr>
        <w:autoSpaceDE w:val="0"/>
        <w:autoSpaceDN w:val="0"/>
        <w:adjustRightInd w:val="0"/>
        <w:rPr>
          <w:b/>
          <w:bCs/>
        </w:rPr>
      </w:pPr>
    </w:p>
    <w:p w:rsidR="0001499A" w:rsidRDefault="0001499A" w:rsidP="0001499A">
      <w:pPr>
        <w:tabs>
          <w:tab w:val="left" w:pos="-142"/>
          <w:tab w:val="left" w:pos="9214"/>
          <w:tab w:val="left" w:pos="9356"/>
        </w:tabs>
        <w:spacing w:line="312" w:lineRule="auto"/>
        <w:ind w:left="567"/>
        <w:jc w:val="both"/>
      </w:pPr>
      <w:r w:rsidRPr="0001499A">
        <w:rPr>
          <w:b/>
        </w:rPr>
        <w:t>c) Índice de Endividamento:</w:t>
      </w:r>
      <w:r w:rsidRPr="0001499A">
        <w:t xml:space="preserve"> somente serão qualificados os Licitantes que obtiverem Índice Endividamento (IE) igual ou menor do que </w:t>
      </w:r>
      <w:r w:rsidRPr="0001499A">
        <w:rPr>
          <w:b/>
        </w:rPr>
        <w:t>0,5 (zero vírgula cinco)</w:t>
      </w:r>
      <w:r w:rsidRPr="0001499A">
        <w:t>, apurado nas demonstrações financeiras do último exercício financeiro, calculado de acordo com a seguinte fórmula:</w:t>
      </w:r>
    </w:p>
    <w:p w:rsidR="0001499A" w:rsidRDefault="0001499A" w:rsidP="0001499A">
      <w:pPr>
        <w:tabs>
          <w:tab w:val="left" w:pos="-142"/>
          <w:tab w:val="left" w:pos="9214"/>
          <w:tab w:val="left" w:pos="9356"/>
        </w:tabs>
        <w:spacing w:line="312" w:lineRule="auto"/>
        <w:ind w:left="567"/>
        <w:jc w:val="both"/>
      </w:pPr>
    </w:p>
    <w:p w:rsidR="00C939BC" w:rsidRPr="00A676BE" w:rsidRDefault="00C939BC" w:rsidP="00C939BC">
      <w:pPr>
        <w:tabs>
          <w:tab w:val="left" w:pos="-142"/>
          <w:tab w:val="left" w:pos="9214"/>
          <w:tab w:val="left" w:pos="9356"/>
        </w:tabs>
        <w:spacing w:line="312" w:lineRule="auto"/>
        <w:ind w:left="567"/>
        <w:jc w:val="center"/>
        <w:rPr>
          <w:rFonts w:ascii="Arial" w:hAnsi="Arial" w:cs="Arial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</w:rPr>
            <m:t xml:space="preserve">IE= </m:t>
          </m:r>
          <m:f>
            <m:fPr>
              <m:ctrlPr>
                <w:rPr>
                  <w:rFonts w:ascii="Cambria Math" w:hAnsi="Cambria Math" w:cs="Aria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</w:rPr>
                <m:t>Passivo circulante+Exigível a longo prazo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</w:rPr>
                <m:t>Ativo total</m:t>
              </m:r>
            </m:den>
          </m:f>
          <m:r>
            <m:rPr>
              <m:sty m:val="p"/>
            </m:rPr>
            <w:rPr>
              <w:rFonts w:ascii="Cambria Math" w:hAnsi="Cambria Math" w:cs="Arial"/>
            </w:rPr>
            <m:t>≤0,5</m:t>
          </m:r>
        </m:oMath>
      </m:oMathPara>
    </w:p>
    <w:p w:rsidR="0001499A" w:rsidRPr="0001499A" w:rsidRDefault="0001499A" w:rsidP="0001499A">
      <w:pPr>
        <w:tabs>
          <w:tab w:val="left" w:pos="-142"/>
          <w:tab w:val="left" w:pos="9214"/>
          <w:tab w:val="left" w:pos="9356"/>
        </w:tabs>
        <w:spacing w:line="312" w:lineRule="auto"/>
        <w:ind w:left="567"/>
        <w:jc w:val="center"/>
        <w:rPr>
          <w:rFonts w:ascii="Arial" w:hAnsi="Arial" w:cs="Arial"/>
          <w:sz w:val="22"/>
          <w:szCs w:val="22"/>
        </w:rPr>
      </w:pPr>
    </w:p>
    <w:p w:rsidR="00D32BB8" w:rsidRDefault="00D32BB8" w:rsidP="00D32BB8">
      <w:pPr>
        <w:autoSpaceDE w:val="0"/>
        <w:autoSpaceDN w:val="0"/>
        <w:adjustRightInd w:val="0"/>
        <w:ind w:left="2268"/>
        <w:jc w:val="both"/>
      </w:pPr>
    </w:p>
    <w:p w:rsidR="00D32BB8" w:rsidRPr="00D32BB8" w:rsidRDefault="00D32BB8" w:rsidP="00D32BB8">
      <w:pPr>
        <w:autoSpaceDE w:val="0"/>
        <w:autoSpaceDN w:val="0"/>
        <w:adjustRightInd w:val="0"/>
        <w:rPr>
          <w:b/>
        </w:rPr>
      </w:pPr>
      <w:r w:rsidRPr="00D32BB8">
        <w:rPr>
          <w:b/>
        </w:rPr>
        <w:t>Leia-se:</w:t>
      </w:r>
    </w:p>
    <w:p w:rsidR="00D32BB8" w:rsidRDefault="00D32BB8" w:rsidP="00D32BB8">
      <w:pPr>
        <w:autoSpaceDE w:val="0"/>
        <w:autoSpaceDN w:val="0"/>
        <w:adjustRightInd w:val="0"/>
      </w:pPr>
    </w:p>
    <w:p w:rsidR="0001499A" w:rsidRPr="0001499A" w:rsidRDefault="0001499A" w:rsidP="0001499A">
      <w:pPr>
        <w:tabs>
          <w:tab w:val="left" w:pos="-142"/>
          <w:tab w:val="left" w:pos="9214"/>
          <w:tab w:val="left" w:pos="9356"/>
        </w:tabs>
        <w:spacing w:line="312" w:lineRule="auto"/>
        <w:ind w:left="567"/>
        <w:jc w:val="both"/>
      </w:pPr>
      <w:r w:rsidRPr="0001499A">
        <w:rPr>
          <w:b/>
        </w:rPr>
        <w:t>c) Índice de Endividamento:</w:t>
      </w:r>
      <w:r w:rsidRPr="0001499A">
        <w:t xml:space="preserve"> somente serão qualificados os Licitantes que obtiverem Índice Endividamento (IE) igual ou menor do que </w:t>
      </w:r>
      <w:r>
        <w:rPr>
          <w:b/>
        </w:rPr>
        <w:t>1,0</w:t>
      </w:r>
      <w:r w:rsidRPr="0001499A">
        <w:rPr>
          <w:b/>
        </w:rPr>
        <w:t xml:space="preserve"> (</w:t>
      </w:r>
      <w:r>
        <w:rPr>
          <w:b/>
        </w:rPr>
        <w:t>um vírgula zero</w:t>
      </w:r>
      <w:r w:rsidRPr="0001499A">
        <w:rPr>
          <w:b/>
        </w:rPr>
        <w:t>)</w:t>
      </w:r>
      <w:r w:rsidRPr="0001499A">
        <w:t>, apurado nas demonstrações financeiras do último exercício financeiro, calculado de acordo com a seguinte fórmula:</w:t>
      </w:r>
    </w:p>
    <w:p w:rsidR="0001499A" w:rsidRPr="0001499A" w:rsidRDefault="0001499A" w:rsidP="0001499A">
      <w:pPr>
        <w:tabs>
          <w:tab w:val="left" w:pos="-142"/>
          <w:tab w:val="left" w:pos="9214"/>
          <w:tab w:val="left" w:pos="9356"/>
        </w:tabs>
        <w:spacing w:line="312" w:lineRule="auto"/>
        <w:ind w:left="567"/>
        <w:jc w:val="both"/>
      </w:pPr>
    </w:p>
    <w:p w:rsidR="00C939BC" w:rsidRPr="00A676BE" w:rsidRDefault="00C939BC" w:rsidP="00C939BC">
      <w:pPr>
        <w:tabs>
          <w:tab w:val="left" w:pos="-142"/>
          <w:tab w:val="left" w:pos="9214"/>
          <w:tab w:val="left" w:pos="9356"/>
        </w:tabs>
        <w:spacing w:line="312" w:lineRule="auto"/>
        <w:ind w:left="567"/>
        <w:jc w:val="center"/>
        <w:rPr>
          <w:rFonts w:ascii="Arial" w:hAnsi="Arial" w:cs="Arial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</w:rPr>
            <m:t xml:space="preserve">IE= </m:t>
          </m:r>
          <m:f>
            <m:fPr>
              <m:ctrlPr>
                <w:rPr>
                  <w:rFonts w:ascii="Cambria Math" w:hAnsi="Cambria Math" w:cs="Aria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</w:rPr>
                <m:t>Passivo circulante+Exigível a longo prazo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</w:rPr>
                <m:t>Ativo total</m:t>
              </m:r>
            </m:den>
          </m:f>
          <m:r>
            <m:rPr>
              <m:sty m:val="p"/>
            </m:rPr>
            <w:rPr>
              <w:rFonts w:ascii="Cambria Math" w:hAnsi="Cambria Math" w:cs="Arial"/>
            </w:rPr>
            <m:t>≤1,0</m:t>
          </m:r>
        </m:oMath>
      </m:oMathPara>
    </w:p>
    <w:p w:rsidR="0001499A" w:rsidRDefault="0001499A" w:rsidP="0001499A">
      <w:pPr>
        <w:autoSpaceDE w:val="0"/>
        <w:autoSpaceDN w:val="0"/>
        <w:adjustRightInd w:val="0"/>
        <w:ind w:left="2268"/>
        <w:jc w:val="both"/>
      </w:pPr>
    </w:p>
    <w:p w:rsidR="0001499A" w:rsidRDefault="0001499A" w:rsidP="00D32BB8">
      <w:pPr>
        <w:autoSpaceDE w:val="0"/>
        <w:autoSpaceDN w:val="0"/>
        <w:adjustRightInd w:val="0"/>
      </w:pPr>
    </w:p>
    <w:p w:rsidR="0001499A" w:rsidRPr="002161B2" w:rsidRDefault="0001499A" w:rsidP="00D32BB8">
      <w:pPr>
        <w:autoSpaceDE w:val="0"/>
        <w:autoSpaceDN w:val="0"/>
        <w:adjustRightInd w:val="0"/>
      </w:pPr>
    </w:p>
    <w:p w:rsidR="00227C2B" w:rsidRPr="002161B2" w:rsidRDefault="00227C2B" w:rsidP="009B6583">
      <w:pPr>
        <w:spacing w:line="360" w:lineRule="auto"/>
        <w:jc w:val="center"/>
      </w:pPr>
    </w:p>
    <w:p w:rsidR="000C7EFB" w:rsidRPr="002161B2" w:rsidRDefault="00AE216A" w:rsidP="009B6583">
      <w:pPr>
        <w:spacing w:line="360" w:lineRule="auto"/>
        <w:jc w:val="center"/>
      </w:pPr>
      <w:r w:rsidRPr="002161B2">
        <w:t>Rio de J</w:t>
      </w:r>
      <w:r w:rsidR="005731C3" w:rsidRPr="002161B2">
        <w:t xml:space="preserve">aneiro, </w:t>
      </w:r>
      <w:r w:rsidR="001324F6" w:rsidRPr="002161B2">
        <w:t xml:space="preserve">       </w:t>
      </w:r>
      <w:proofErr w:type="gramStart"/>
      <w:r w:rsidR="009248F5">
        <w:t xml:space="preserve">de  </w:t>
      </w:r>
      <w:r w:rsidR="001324F6" w:rsidRPr="002161B2">
        <w:t xml:space="preserve">        </w:t>
      </w:r>
      <w:r w:rsidR="009248F5">
        <w:t xml:space="preserve">  </w:t>
      </w:r>
      <w:r w:rsidR="001324F6" w:rsidRPr="002161B2">
        <w:t xml:space="preserve">           </w:t>
      </w:r>
      <w:r w:rsidR="00EA2858" w:rsidRPr="002161B2">
        <w:t xml:space="preserve"> </w:t>
      </w:r>
      <w:proofErr w:type="spellStart"/>
      <w:r w:rsidR="001B2B84" w:rsidRPr="002161B2">
        <w:t>de</w:t>
      </w:r>
      <w:proofErr w:type="spellEnd"/>
      <w:proofErr w:type="gramEnd"/>
      <w:r w:rsidR="001B2B84" w:rsidRPr="002161B2">
        <w:t xml:space="preserve"> 201</w:t>
      </w:r>
      <w:r w:rsidR="003879F9">
        <w:t>9</w:t>
      </w:r>
      <w:r w:rsidR="005731C3" w:rsidRPr="002161B2">
        <w:t>.</w:t>
      </w:r>
    </w:p>
    <w:p w:rsidR="00322806" w:rsidRPr="002161B2" w:rsidRDefault="00322806" w:rsidP="009B6583">
      <w:pPr>
        <w:spacing w:line="360" w:lineRule="auto"/>
        <w:jc w:val="center"/>
      </w:pPr>
    </w:p>
    <w:p w:rsidR="00130D9C" w:rsidRPr="002161B2" w:rsidRDefault="00937ACA" w:rsidP="009248F5">
      <w:pPr>
        <w:jc w:val="center"/>
        <w:rPr>
          <w:b/>
        </w:rPr>
      </w:pPr>
      <w:r>
        <w:rPr>
          <w:b/>
        </w:rPr>
        <w:t>Paulo Cesar Longo Diniz Junior</w:t>
      </w:r>
    </w:p>
    <w:p w:rsidR="00130D9C" w:rsidRPr="002161B2" w:rsidRDefault="00130D9C" w:rsidP="009248F5">
      <w:pPr>
        <w:jc w:val="center"/>
      </w:pPr>
      <w:r w:rsidRPr="002161B2">
        <w:t>Presidente da</w:t>
      </w:r>
      <w:r w:rsidR="003B2EA8" w:rsidRPr="002161B2">
        <w:t xml:space="preserve"> Comissão </w:t>
      </w:r>
      <w:r w:rsidR="00097292" w:rsidRPr="002161B2">
        <w:t xml:space="preserve">Permanente </w:t>
      </w:r>
      <w:r w:rsidRPr="002161B2">
        <w:t>de Licitação</w:t>
      </w:r>
    </w:p>
    <w:p w:rsidR="00CE4DEA" w:rsidRPr="002161B2" w:rsidRDefault="00937ACA" w:rsidP="009248F5">
      <w:pPr>
        <w:jc w:val="center"/>
      </w:pPr>
      <w:r>
        <w:t>Id: Funcional: 50846558</w:t>
      </w:r>
    </w:p>
    <w:sectPr w:rsidR="00CE4DEA" w:rsidRPr="002161B2" w:rsidSect="003F7DBD">
      <w:headerReference w:type="default" r:id="rId9"/>
      <w:footerReference w:type="default" r:id="rId10"/>
      <w:pgSz w:w="11907" w:h="16840" w:code="9"/>
      <w:pgMar w:top="1979" w:right="868" w:bottom="1560" w:left="1701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45C" w:rsidRDefault="00F5545C">
      <w:r>
        <w:separator/>
      </w:r>
    </w:p>
  </w:endnote>
  <w:endnote w:type="continuationSeparator" w:id="0">
    <w:p w:rsidR="00F5545C" w:rsidRDefault="00F55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9E3" w:rsidRDefault="008E4316" w:rsidP="000D19E3">
    <w:pPr>
      <w:pStyle w:val="Rodap"/>
      <w:jc w:val="center"/>
    </w:pPr>
    <w:r w:rsidRPr="00D238E6">
      <w:rPr>
        <w:noProof/>
        <w:lang w:val="pt-BR" w:eastAsia="pt-BR"/>
      </w:rPr>
      <w:drawing>
        <wp:inline distT="0" distB="0" distL="0" distR="0">
          <wp:extent cx="4448175" cy="666750"/>
          <wp:effectExtent l="0" t="0" r="9525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276"/>
                  <a:stretch>
                    <a:fillRect/>
                  </a:stretch>
                </pic:blipFill>
                <pic:spPr bwMode="auto">
                  <a:xfrm>
                    <a:off x="0" y="0"/>
                    <a:ext cx="444817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19E3" w:rsidRDefault="000D19E3" w:rsidP="000D19E3">
    <w:pPr>
      <w:jc w:val="center"/>
      <w:rPr>
        <w:szCs w:val="20"/>
      </w:rPr>
    </w:pPr>
    <w:r>
      <w:rPr>
        <w:szCs w:val="20"/>
      </w:rPr>
      <w:t>Instituto Estadual do Ambiente (INEA)</w:t>
    </w:r>
  </w:p>
  <w:p w:rsidR="000D19E3" w:rsidRPr="00D10DD5" w:rsidRDefault="000D19E3" w:rsidP="000D19E3">
    <w:pPr>
      <w:tabs>
        <w:tab w:val="left" w:pos="1065"/>
        <w:tab w:val="center" w:pos="4535"/>
      </w:tabs>
      <w:rPr>
        <w:szCs w:val="20"/>
      </w:rPr>
    </w:pPr>
    <w:r>
      <w:rPr>
        <w:szCs w:val="20"/>
      </w:rPr>
      <w:tab/>
    </w:r>
    <w:r>
      <w:rPr>
        <w:szCs w:val="20"/>
      </w:rPr>
      <w:tab/>
      <w:t>Avenida Venezuela, 110 – Saúde – Rio de Janeiro – RJ – CEP: 20.081-312</w:t>
    </w:r>
  </w:p>
  <w:p w:rsidR="000D19E3" w:rsidRPr="00D10DD5" w:rsidRDefault="00F5545C" w:rsidP="000D19E3">
    <w:pPr>
      <w:jc w:val="center"/>
      <w:rPr>
        <w:szCs w:val="20"/>
      </w:rPr>
    </w:pPr>
    <w:hyperlink r:id="rId2" w:history="1">
      <w:r w:rsidR="000D19E3" w:rsidRPr="00D10DD5">
        <w:rPr>
          <w:color w:val="0000FF"/>
          <w:szCs w:val="20"/>
          <w:u w:val="single"/>
        </w:rPr>
        <w:t>www.inea.rj.gov.br</w:t>
      </w:r>
    </w:hyperlink>
  </w:p>
  <w:p w:rsidR="009421CA" w:rsidRPr="000D19E3" w:rsidRDefault="009421CA" w:rsidP="000D19E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45C" w:rsidRDefault="00F5545C">
      <w:r>
        <w:separator/>
      </w:r>
    </w:p>
  </w:footnote>
  <w:footnote w:type="continuationSeparator" w:id="0">
    <w:p w:rsidR="00F5545C" w:rsidRDefault="00F55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1C9" w:rsidRDefault="008E4316" w:rsidP="00BC71C9">
    <w:pPr>
      <w:pStyle w:val="Cabealho"/>
      <w:jc w:val="center"/>
    </w:pPr>
    <w:r w:rsidRPr="00BC71C9">
      <w:rPr>
        <w:noProof/>
        <w:sz w:val="20"/>
        <w:lang w:val="pt-BR" w:eastAsia="pt-BR"/>
      </w:rPr>
      <w:drawing>
        <wp:inline distT="0" distB="0" distL="0" distR="0">
          <wp:extent cx="4200525" cy="1314450"/>
          <wp:effectExtent l="0" t="0" r="9525" b="0"/>
          <wp:docPr id="1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0525" cy="1314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19E3" w:rsidRPr="00945507" w:rsidRDefault="00BC71C9" w:rsidP="00BC71C9">
    <w:pPr>
      <w:pStyle w:val="Cabealho"/>
      <w:tabs>
        <w:tab w:val="clear" w:pos="8838"/>
      </w:tabs>
      <w:rPr>
        <w:sz w:val="20"/>
        <w:szCs w:val="20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 "/>
      <w:lvlJc w:val="left"/>
      <w:pPr>
        <w:tabs>
          <w:tab w:val="num" w:pos="0"/>
        </w:tabs>
      </w:pPr>
      <w:rPr>
        <w:rFonts w:ascii="Arial" w:hAnsi="Arial" w:cs="Arial"/>
        <w:b/>
        <w:bCs/>
        <w:i w:val="0"/>
        <w:iCs w:val="0"/>
        <w:color w:val="0000FF"/>
        <w:sz w:val="18"/>
        <w:szCs w:val="18"/>
      </w:rPr>
    </w:lvl>
    <w:lvl w:ilvl="1">
      <w:start w:val="1"/>
      <w:numFmt w:val="decimal"/>
      <w:pStyle w:val="Normal2"/>
      <w:lvlText w:val="%1.%2 "/>
      <w:lvlJc w:val="left"/>
      <w:pPr>
        <w:tabs>
          <w:tab w:val="num" w:pos="0"/>
        </w:tabs>
      </w:pPr>
      <w:rPr>
        <w:rFonts w:ascii="Arial" w:hAnsi="Arial" w:cs="Arial"/>
        <w:b/>
        <w:bCs/>
        <w:i w:val="0"/>
        <w:iCs w:val="0"/>
        <w:color w:val="0000FF"/>
        <w:sz w:val="18"/>
        <w:szCs w:val="18"/>
      </w:rPr>
    </w:lvl>
    <w:lvl w:ilvl="2">
      <w:start w:val="1"/>
      <w:numFmt w:val="decimal"/>
      <w:lvlText w:val="%1.%2.%3 "/>
      <w:lvlJc w:val="left"/>
      <w:pPr>
        <w:tabs>
          <w:tab w:val="num" w:pos="0"/>
        </w:tabs>
      </w:pPr>
      <w:rPr>
        <w:rFonts w:ascii="Arial" w:hAnsi="Arial" w:cs="Arial"/>
        <w:b/>
        <w:bCs/>
        <w:i w:val="0"/>
        <w:iCs w:val="0"/>
        <w:color w:val="0000FF"/>
        <w:sz w:val="18"/>
        <w:szCs w:val="18"/>
      </w:rPr>
    </w:lvl>
    <w:lvl w:ilvl="3">
      <w:start w:val="1"/>
      <w:numFmt w:val="decimal"/>
      <w:lvlText w:val="%1.%2.%3.%4 "/>
      <w:lvlJc w:val="left"/>
      <w:pPr>
        <w:tabs>
          <w:tab w:val="num" w:pos="0"/>
        </w:tabs>
      </w:pPr>
      <w:rPr>
        <w:rFonts w:ascii="Arial" w:hAnsi="Arial" w:cs="Arial"/>
        <w:b/>
        <w:bCs/>
        <w:i w:val="0"/>
        <w:iCs w:val="0"/>
        <w:color w:val="0000FF"/>
        <w:sz w:val="18"/>
        <w:szCs w:val="18"/>
      </w:rPr>
    </w:lvl>
    <w:lvl w:ilvl="4">
      <w:start w:val="1"/>
      <w:numFmt w:val="decimal"/>
      <w:lvlText w:val="%1.%2.%3.%4.%5 "/>
      <w:lvlJc w:val="left"/>
      <w:pPr>
        <w:tabs>
          <w:tab w:val="num" w:pos="0"/>
        </w:tabs>
      </w:pPr>
      <w:rPr>
        <w:rFonts w:ascii="Arial" w:hAnsi="Arial" w:cs="Arial"/>
        <w:b/>
        <w:bCs/>
        <w:i w:val="0"/>
        <w:iCs w:val="0"/>
        <w:color w:val="0000FF"/>
        <w:sz w:val="18"/>
        <w:szCs w:val="18"/>
      </w:rPr>
    </w:lvl>
    <w:lvl w:ilvl="5">
      <w:start w:val="1"/>
      <w:numFmt w:val="decimal"/>
      <w:lvlText w:val="%1.%2.%3.%4.%5.%6 "/>
      <w:lvlJc w:val="left"/>
      <w:pPr>
        <w:tabs>
          <w:tab w:val="num" w:pos="0"/>
        </w:tabs>
      </w:pPr>
      <w:rPr>
        <w:rFonts w:ascii="Arial" w:hAnsi="Arial" w:cs="Arial"/>
        <w:b/>
        <w:bCs/>
        <w:i w:val="0"/>
        <w:iCs w:val="0"/>
        <w:color w:val="0000FF"/>
        <w:sz w:val="18"/>
        <w:szCs w:val="18"/>
      </w:rPr>
    </w:lvl>
    <w:lvl w:ilvl="6">
      <w:start w:val="1"/>
      <w:numFmt w:val="decimal"/>
      <w:lvlText w:val="%1.%2.%3.%4.%5.%6.%7 "/>
      <w:lvlJc w:val="left"/>
      <w:pPr>
        <w:tabs>
          <w:tab w:val="num" w:pos="0"/>
        </w:tabs>
      </w:pPr>
      <w:rPr>
        <w:rFonts w:ascii="Arial" w:hAnsi="Arial" w:cs="Arial"/>
        <w:b/>
        <w:bCs/>
        <w:i w:val="0"/>
        <w:iCs w:val="0"/>
        <w:color w:val="0000FF"/>
        <w:sz w:val="18"/>
        <w:szCs w:val="18"/>
      </w:rPr>
    </w:lvl>
    <w:lvl w:ilvl="7">
      <w:start w:val="1"/>
      <w:numFmt w:val="decimal"/>
      <w:lvlText w:val="%1.%2.%3.%4.%5.%6.%7.%8 "/>
      <w:lvlJc w:val="left"/>
      <w:pPr>
        <w:tabs>
          <w:tab w:val="num" w:pos="0"/>
        </w:tabs>
      </w:pPr>
      <w:rPr>
        <w:rFonts w:ascii="Arial" w:hAnsi="Arial" w:cs="Arial"/>
        <w:b/>
        <w:bCs/>
        <w:i w:val="0"/>
        <w:iCs w:val="0"/>
        <w:color w:val="0000FF"/>
        <w:sz w:val="18"/>
        <w:szCs w:val="18"/>
      </w:rPr>
    </w:lvl>
    <w:lvl w:ilvl="8">
      <w:start w:val="1"/>
      <w:numFmt w:val="decimal"/>
      <w:lvlText w:val="%1.%2.%3.%4.%5.%6.%7.%8.%9 "/>
      <w:lvlJc w:val="left"/>
      <w:pPr>
        <w:tabs>
          <w:tab w:val="num" w:pos="0"/>
        </w:tabs>
      </w:pPr>
      <w:rPr>
        <w:rFonts w:ascii="Arial" w:hAnsi="Arial" w:cs="Arial"/>
        <w:b/>
        <w:bCs/>
        <w:i w:val="0"/>
        <w:iCs w:val="0"/>
        <w:color w:val="0000FF"/>
        <w:sz w:val="18"/>
        <w:szCs w:val="18"/>
      </w:rPr>
    </w:lvl>
  </w:abstractNum>
  <w:abstractNum w:abstractNumId="1">
    <w:nsid w:val="00A86E91"/>
    <w:multiLevelType w:val="multilevel"/>
    <w:tmpl w:val="DE58502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9A10810"/>
    <w:multiLevelType w:val="hybridMultilevel"/>
    <w:tmpl w:val="77662046"/>
    <w:lvl w:ilvl="0" w:tplc="08F2844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E603C5D"/>
    <w:multiLevelType w:val="hybridMultilevel"/>
    <w:tmpl w:val="696CEA2A"/>
    <w:lvl w:ilvl="0" w:tplc="04160015">
      <w:start w:val="1"/>
      <w:numFmt w:val="upperLetter"/>
      <w:lvlText w:val="%1."/>
      <w:lvlJc w:val="left"/>
      <w:pPr>
        <w:tabs>
          <w:tab w:val="num" w:pos="785"/>
        </w:tabs>
        <w:ind w:left="785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>
    <w:nsid w:val="18B040F3"/>
    <w:multiLevelType w:val="hybridMultilevel"/>
    <w:tmpl w:val="1DC69D94"/>
    <w:lvl w:ilvl="0" w:tplc="F2F06794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973114D"/>
    <w:multiLevelType w:val="hybridMultilevel"/>
    <w:tmpl w:val="4F42066C"/>
    <w:lvl w:ilvl="0" w:tplc="1F92A01E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521A5"/>
    <w:multiLevelType w:val="hybridMultilevel"/>
    <w:tmpl w:val="C59A5C92"/>
    <w:lvl w:ilvl="0" w:tplc="0C0ED430">
      <w:start w:val="1"/>
      <w:numFmt w:val="upperLetter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7">
    <w:nsid w:val="1B0125E3"/>
    <w:multiLevelType w:val="hybridMultilevel"/>
    <w:tmpl w:val="7D7209E0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22041F"/>
    <w:multiLevelType w:val="hybridMultilevel"/>
    <w:tmpl w:val="68969C8C"/>
    <w:lvl w:ilvl="0" w:tplc="93C69D42">
      <w:start w:val="1"/>
      <w:numFmt w:val="upperLetter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9">
    <w:nsid w:val="2A5838DF"/>
    <w:multiLevelType w:val="hybridMultilevel"/>
    <w:tmpl w:val="F81A92B0"/>
    <w:lvl w:ilvl="0" w:tplc="0416000F">
      <w:start w:val="1"/>
      <w:numFmt w:val="decimal"/>
      <w:lvlText w:val="%1."/>
      <w:lvlJc w:val="left"/>
      <w:pPr>
        <w:ind w:left="1633" w:hanging="360"/>
      </w:pPr>
    </w:lvl>
    <w:lvl w:ilvl="1" w:tplc="04160019" w:tentative="1">
      <w:start w:val="1"/>
      <w:numFmt w:val="lowerLetter"/>
      <w:lvlText w:val="%2."/>
      <w:lvlJc w:val="left"/>
      <w:pPr>
        <w:ind w:left="2353" w:hanging="360"/>
      </w:pPr>
    </w:lvl>
    <w:lvl w:ilvl="2" w:tplc="0416001B" w:tentative="1">
      <w:start w:val="1"/>
      <w:numFmt w:val="lowerRoman"/>
      <w:lvlText w:val="%3."/>
      <w:lvlJc w:val="right"/>
      <w:pPr>
        <w:ind w:left="3073" w:hanging="180"/>
      </w:pPr>
    </w:lvl>
    <w:lvl w:ilvl="3" w:tplc="0416000F" w:tentative="1">
      <w:start w:val="1"/>
      <w:numFmt w:val="decimal"/>
      <w:lvlText w:val="%4."/>
      <w:lvlJc w:val="left"/>
      <w:pPr>
        <w:ind w:left="3793" w:hanging="360"/>
      </w:pPr>
    </w:lvl>
    <w:lvl w:ilvl="4" w:tplc="04160019" w:tentative="1">
      <w:start w:val="1"/>
      <w:numFmt w:val="lowerLetter"/>
      <w:lvlText w:val="%5."/>
      <w:lvlJc w:val="left"/>
      <w:pPr>
        <w:ind w:left="4513" w:hanging="360"/>
      </w:pPr>
    </w:lvl>
    <w:lvl w:ilvl="5" w:tplc="0416001B" w:tentative="1">
      <w:start w:val="1"/>
      <w:numFmt w:val="lowerRoman"/>
      <w:lvlText w:val="%6."/>
      <w:lvlJc w:val="right"/>
      <w:pPr>
        <w:ind w:left="5233" w:hanging="180"/>
      </w:pPr>
    </w:lvl>
    <w:lvl w:ilvl="6" w:tplc="0416000F" w:tentative="1">
      <w:start w:val="1"/>
      <w:numFmt w:val="decimal"/>
      <w:lvlText w:val="%7."/>
      <w:lvlJc w:val="left"/>
      <w:pPr>
        <w:ind w:left="5953" w:hanging="360"/>
      </w:pPr>
    </w:lvl>
    <w:lvl w:ilvl="7" w:tplc="04160019" w:tentative="1">
      <w:start w:val="1"/>
      <w:numFmt w:val="lowerLetter"/>
      <w:lvlText w:val="%8."/>
      <w:lvlJc w:val="left"/>
      <w:pPr>
        <w:ind w:left="6673" w:hanging="360"/>
      </w:pPr>
    </w:lvl>
    <w:lvl w:ilvl="8" w:tplc="0416001B" w:tentative="1">
      <w:start w:val="1"/>
      <w:numFmt w:val="lowerRoman"/>
      <w:lvlText w:val="%9."/>
      <w:lvlJc w:val="right"/>
      <w:pPr>
        <w:ind w:left="7393" w:hanging="180"/>
      </w:pPr>
    </w:lvl>
  </w:abstractNum>
  <w:abstractNum w:abstractNumId="10">
    <w:nsid w:val="2A942F9A"/>
    <w:multiLevelType w:val="hybridMultilevel"/>
    <w:tmpl w:val="02DAAD34"/>
    <w:lvl w:ilvl="0" w:tplc="3C108DC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F3A79"/>
    <w:multiLevelType w:val="hybridMultilevel"/>
    <w:tmpl w:val="DC9CDDD2"/>
    <w:lvl w:ilvl="0" w:tplc="D29AE27A">
      <w:start w:val="1"/>
      <w:numFmt w:val="decimal"/>
      <w:lvlText w:val="%1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04E51"/>
    <w:multiLevelType w:val="multilevel"/>
    <w:tmpl w:val="1A5C8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ind w:left="1853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2779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705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348" w:hanging="1800"/>
      </w:pPr>
      <w:rPr>
        <w:rFonts w:hint="default"/>
        <w:b w:val="0"/>
        <w:u w:val="none"/>
      </w:rPr>
    </w:lvl>
  </w:abstractNum>
  <w:abstractNum w:abstractNumId="13">
    <w:nsid w:val="34FC56B5"/>
    <w:multiLevelType w:val="hybridMultilevel"/>
    <w:tmpl w:val="150819C0"/>
    <w:lvl w:ilvl="0" w:tplc="CE8C5A7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6493B96"/>
    <w:multiLevelType w:val="hybridMultilevel"/>
    <w:tmpl w:val="03B0DB1E"/>
    <w:lvl w:ilvl="0" w:tplc="B672C4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C040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C2F0441"/>
    <w:multiLevelType w:val="hybridMultilevel"/>
    <w:tmpl w:val="1202559A"/>
    <w:lvl w:ilvl="0" w:tplc="00BA34D4">
      <w:start w:val="1"/>
      <w:numFmt w:val="decimal"/>
      <w:lvlText w:val="10.%1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657271"/>
    <w:multiLevelType w:val="hybridMultilevel"/>
    <w:tmpl w:val="C1DCC0F2"/>
    <w:lvl w:ilvl="0" w:tplc="E50C7F3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B03626"/>
    <w:multiLevelType w:val="hybridMultilevel"/>
    <w:tmpl w:val="28AA72C2"/>
    <w:lvl w:ilvl="0" w:tplc="C2441B5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41E0A"/>
    <w:multiLevelType w:val="multilevel"/>
    <w:tmpl w:val="77F42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9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</w:abstractNum>
  <w:abstractNum w:abstractNumId="20">
    <w:nsid w:val="44AF3A0C"/>
    <w:multiLevelType w:val="hybridMultilevel"/>
    <w:tmpl w:val="ABEC0CE6"/>
    <w:lvl w:ilvl="0" w:tplc="C6EA86B8">
      <w:start w:val="1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4ED08F6"/>
    <w:multiLevelType w:val="hybridMultilevel"/>
    <w:tmpl w:val="CEB81B3A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D90629"/>
    <w:multiLevelType w:val="hybridMultilevel"/>
    <w:tmpl w:val="05BC53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4656B3"/>
    <w:multiLevelType w:val="hybridMultilevel"/>
    <w:tmpl w:val="696CEA2A"/>
    <w:lvl w:ilvl="0" w:tplc="04160015">
      <w:start w:val="1"/>
      <w:numFmt w:val="upperLetter"/>
      <w:lvlText w:val="%1."/>
      <w:lvlJc w:val="left"/>
      <w:pPr>
        <w:tabs>
          <w:tab w:val="num" w:pos="785"/>
        </w:tabs>
        <w:ind w:left="785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4">
    <w:nsid w:val="4C812949"/>
    <w:multiLevelType w:val="hybridMultilevel"/>
    <w:tmpl w:val="8A16FCF2"/>
    <w:lvl w:ilvl="0" w:tplc="689EDD5C">
      <w:start w:val="1"/>
      <w:numFmt w:val="upperLetter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5">
    <w:nsid w:val="4EED1D6E"/>
    <w:multiLevelType w:val="hybridMultilevel"/>
    <w:tmpl w:val="341A400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FD7E2D"/>
    <w:multiLevelType w:val="hybridMultilevel"/>
    <w:tmpl w:val="8F368744"/>
    <w:lvl w:ilvl="0" w:tplc="BFAA7C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4930B1"/>
    <w:multiLevelType w:val="hybridMultilevel"/>
    <w:tmpl w:val="51FC9E98"/>
    <w:lvl w:ilvl="0" w:tplc="C56A1736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081E14"/>
    <w:multiLevelType w:val="hybridMultilevel"/>
    <w:tmpl w:val="62B2AF56"/>
    <w:lvl w:ilvl="0" w:tplc="A47A8CF6">
      <w:start w:val="1"/>
      <w:numFmt w:val="lowerLetter"/>
      <w:lvlText w:val="%1."/>
      <w:lvlJc w:val="left"/>
      <w:pPr>
        <w:ind w:left="1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3" w:hanging="360"/>
      </w:pPr>
    </w:lvl>
    <w:lvl w:ilvl="2" w:tplc="0416001B" w:tentative="1">
      <w:start w:val="1"/>
      <w:numFmt w:val="lowerRoman"/>
      <w:lvlText w:val="%3."/>
      <w:lvlJc w:val="right"/>
      <w:pPr>
        <w:ind w:left="3073" w:hanging="180"/>
      </w:pPr>
    </w:lvl>
    <w:lvl w:ilvl="3" w:tplc="0416000F" w:tentative="1">
      <w:start w:val="1"/>
      <w:numFmt w:val="decimal"/>
      <w:lvlText w:val="%4."/>
      <w:lvlJc w:val="left"/>
      <w:pPr>
        <w:ind w:left="3793" w:hanging="360"/>
      </w:pPr>
    </w:lvl>
    <w:lvl w:ilvl="4" w:tplc="04160019" w:tentative="1">
      <w:start w:val="1"/>
      <w:numFmt w:val="lowerLetter"/>
      <w:lvlText w:val="%5."/>
      <w:lvlJc w:val="left"/>
      <w:pPr>
        <w:ind w:left="4513" w:hanging="360"/>
      </w:pPr>
    </w:lvl>
    <w:lvl w:ilvl="5" w:tplc="0416001B" w:tentative="1">
      <w:start w:val="1"/>
      <w:numFmt w:val="lowerRoman"/>
      <w:lvlText w:val="%6."/>
      <w:lvlJc w:val="right"/>
      <w:pPr>
        <w:ind w:left="5233" w:hanging="180"/>
      </w:pPr>
    </w:lvl>
    <w:lvl w:ilvl="6" w:tplc="0416000F" w:tentative="1">
      <w:start w:val="1"/>
      <w:numFmt w:val="decimal"/>
      <w:lvlText w:val="%7."/>
      <w:lvlJc w:val="left"/>
      <w:pPr>
        <w:ind w:left="5953" w:hanging="360"/>
      </w:pPr>
    </w:lvl>
    <w:lvl w:ilvl="7" w:tplc="04160019" w:tentative="1">
      <w:start w:val="1"/>
      <w:numFmt w:val="lowerLetter"/>
      <w:lvlText w:val="%8."/>
      <w:lvlJc w:val="left"/>
      <w:pPr>
        <w:ind w:left="6673" w:hanging="360"/>
      </w:pPr>
    </w:lvl>
    <w:lvl w:ilvl="8" w:tplc="0416001B" w:tentative="1">
      <w:start w:val="1"/>
      <w:numFmt w:val="lowerRoman"/>
      <w:lvlText w:val="%9."/>
      <w:lvlJc w:val="right"/>
      <w:pPr>
        <w:ind w:left="7393" w:hanging="180"/>
      </w:pPr>
    </w:lvl>
  </w:abstractNum>
  <w:abstractNum w:abstractNumId="29">
    <w:nsid w:val="5A1822AE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E7040ED"/>
    <w:multiLevelType w:val="multilevel"/>
    <w:tmpl w:val="1728A2F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07E1712"/>
    <w:multiLevelType w:val="multilevel"/>
    <w:tmpl w:val="511858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>
    <w:nsid w:val="6C036CF6"/>
    <w:multiLevelType w:val="hybridMultilevel"/>
    <w:tmpl w:val="ADAC5096"/>
    <w:lvl w:ilvl="0" w:tplc="E5D4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09E35DF"/>
    <w:multiLevelType w:val="hybridMultilevel"/>
    <w:tmpl w:val="59E634AE"/>
    <w:lvl w:ilvl="0" w:tplc="6660118A">
      <w:start w:val="1"/>
      <w:numFmt w:val="decimal"/>
      <w:lvlText w:val="11.%1"/>
      <w:lvlJc w:val="left"/>
      <w:pPr>
        <w:ind w:left="6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5F7763"/>
    <w:multiLevelType w:val="hybridMultilevel"/>
    <w:tmpl w:val="2C869F22"/>
    <w:lvl w:ilvl="0" w:tplc="75F260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1B523B"/>
    <w:multiLevelType w:val="hybridMultilevel"/>
    <w:tmpl w:val="BD1C6E06"/>
    <w:lvl w:ilvl="0" w:tplc="04160017">
      <w:start w:val="1"/>
      <w:numFmt w:val="lowerLetter"/>
      <w:lvlText w:val="%1)"/>
      <w:lvlJc w:val="left"/>
      <w:pPr>
        <w:tabs>
          <w:tab w:val="num" w:pos="1848"/>
        </w:tabs>
        <w:ind w:left="1848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568"/>
        </w:tabs>
        <w:ind w:left="256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88"/>
        </w:tabs>
        <w:ind w:left="328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08"/>
        </w:tabs>
        <w:ind w:left="400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28"/>
        </w:tabs>
        <w:ind w:left="472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48"/>
        </w:tabs>
        <w:ind w:left="544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68"/>
        </w:tabs>
        <w:ind w:left="616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88"/>
        </w:tabs>
        <w:ind w:left="688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08"/>
        </w:tabs>
        <w:ind w:left="7608" w:hanging="180"/>
      </w:pPr>
    </w:lvl>
  </w:abstractNum>
  <w:abstractNum w:abstractNumId="36">
    <w:nsid w:val="7C0409B3"/>
    <w:multiLevelType w:val="hybridMultilevel"/>
    <w:tmpl w:val="E0526E9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AFA24E3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2"/>
  </w:num>
  <w:num w:numId="3">
    <w:abstractNumId w:val="32"/>
  </w:num>
  <w:num w:numId="4">
    <w:abstractNumId w:val="14"/>
  </w:num>
  <w:num w:numId="5">
    <w:abstractNumId w:val="22"/>
  </w:num>
  <w:num w:numId="6">
    <w:abstractNumId w:val="2"/>
  </w:num>
  <w:num w:numId="7">
    <w:abstractNumId w:val="33"/>
  </w:num>
  <w:num w:numId="8">
    <w:abstractNumId w:val="34"/>
  </w:num>
  <w:num w:numId="9">
    <w:abstractNumId w:val="16"/>
  </w:num>
  <w:num w:numId="10">
    <w:abstractNumId w:val="18"/>
  </w:num>
  <w:num w:numId="11">
    <w:abstractNumId w:val="10"/>
  </w:num>
  <w:num w:numId="12">
    <w:abstractNumId w:val="9"/>
  </w:num>
  <w:num w:numId="13">
    <w:abstractNumId w:val="28"/>
  </w:num>
  <w:num w:numId="14">
    <w:abstractNumId w:val="19"/>
  </w:num>
  <w:num w:numId="15">
    <w:abstractNumId w:val="15"/>
  </w:num>
  <w:num w:numId="16">
    <w:abstractNumId w:val="23"/>
  </w:num>
  <w:num w:numId="17">
    <w:abstractNumId w:val="24"/>
  </w:num>
  <w:num w:numId="18">
    <w:abstractNumId w:val="29"/>
  </w:num>
  <w:num w:numId="19">
    <w:abstractNumId w:val="3"/>
  </w:num>
  <w:num w:numId="20">
    <w:abstractNumId w:val="8"/>
  </w:num>
  <w:num w:numId="21">
    <w:abstractNumId w:val="6"/>
  </w:num>
  <w:num w:numId="22">
    <w:abstractNumId w:val="35"/>
  </w:num>
  <w:num w:numId="23">
    <w:abstractNumId w:val="13"/>
  </w:num>
  <w:num w:numId="24">
    <w:abstractNumId w:val="36"/>
  </w:num>
  <w:num w:numId="25">
    <w:abstractNumId w:val="5"/>
  </w:num>
  <w:num w:numId="26">
    <w:abstractNumId w:val="17"/>
  </w:num>
  <w:num w:numId="27">
    <w:abstractNumId w:val="31"/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1"/>
  </w:num>
  <w:num w:numId="33">
    <w:abstractNumId w:val="26"/>
  </w:num>
  <w:num w:numId="34">
    <w:abstractNumId w:val="4"/>
  </w:num>
  <w:num w:numId="35">
    <w:abstractNumId w:val="20"/>
  </w:num>
  <w:num w:numId="36">
    <w:abstractNumId w:val="7"/>
  </w:num>
  <w:num w:numId="37">
    <w:abstractNumId w:val="27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058"/>
    <w:rsid w:val="00007810"/>
    <w:rsid w:val="00013358"/>
    <w:rsid w:val="0001499A"/>
    <w:rsid w:val="00014BBD"/>
    <w:rsid w:val="00015738"/>
    <w:rsid w:val="0001606E"/>
    <w:rsid w:val="000203B8"/>
    <w:rsid w:val="000264BA"/>
    <w:rsid w:val="00026F9C"/>
    <w:rsid w:val="00040180"/>
    <w:rsid w:val="000418A3"/>
    <w:rsid w:val="00041A33"/>
    <w:rsid w:val="00042D65"/>
    <w:rsid w:val="000508A0"/>
    <w:rsid w:val="00066198"/>
    <w:rsid w:val="0006741F"/>
    <w:rsid w:val="000674D9"/>
    <w:rsid w:val="000805C1"/>
    <w:rsid w:val="00081363"/>
    <w:rsid w:val="000844AA"/>
    <w:rsid w:val="00094EDF"/>
    <w:rsid w:val="00095AD0"/>
    <w:rsid w:val="00096B3D"/>
    <w:rsid w:val="00097292"/>
    <w:rsid w:val="00097330"/>
    <w:rsid w:val="000A3F54"/>
    <w:rsid w:val="000B11A5"/>
    <w:rsid w:val="000B2B18"/>
    <w:rsid w:val="000C076D"/>
    <w:rsid w:val="000C6A5F"/>
    <w:rsid w:val="000C7EFB"/>
    <w:rsid w:val="000D19E3"/>
    <w:rsid w:val="000D271F"/>
    <w:rsid w:val="000D3246"/>
    <w:rsid w:val="000D3D57"/>
    <w:rsid w:val="000D7606"/>
    <w:rsid w:val="000E05FA"/>
    <w:rsid w:val="000E47D2"/>
    <w:rsid w:val="000E7104"/>
    <w:rsid w:val="000F1A16"/>
    <w:rsid w:val="000F3996"/>
    <w:rsid w:val="000F460C"/>
    <w:rsid w:val="000F576D"/>
    <w:rsid w:val="000F69FA"/>
    <w:rsid w:val="00104BBA"/>
    <w:rsid w:val="001200F3"/>
    <w:rsid w:val="00120116"/>
    <w:rsid w:val="00120132"/>
    <w:rsid w:val="00120553"/>
    <w:rsid w:val="00130D9C"/>
    <w:rsid w:val="001324F6"/>
    <w:rsid w:val="001329BC"/>
    <w:rsid w:val="00140CCA"/>
    <w:rsid w:val="0014203D"/>
    <w:rsid w:val="001449D4"/>
    <w:rsid w:val="00150231"/>
    <w:rsid w:val="00151903"/>
    <w:rsid w:val="00152032"/>
    <w:rsid w:val="0015450F"/>
    <w:rsid w:val="00164C44"/>
    <w:rsid w:val="00164D9B"/>
    <w:rsid w:val="00171102"/>
    <w:rsid w:val="00171BCF"/>
    <w:rsid w:val="00172D95"/>
    <w:rsid w:val="00173014"/>
    <w:rsid w:val="0018553A"/>
    <w:rsid w:val="00196111"/>
    <w:rsid w:val="0019627E"/>
    <w:rsid w:val="00197FA8"/>
    <w:rsid w:val="001A666E"/>
    <w:rsid w:val="001A72EA"/>
    <w:rsid w:val="001B014B"/>
    <w:rsid w:val="001B100B"/>
    <w:rsid w:val="001B286E"/>
    <w:rsid w:val="001B2B84"/>
    <w:rsid w:val="001B3500"/>
    <w:rsid w:val="001B4FFE"/>
    <w:rsid w:val="001B725E"/>
    <w:rsid w:val="001C1858"/>
    <w:rsid w:val="001C338B"/>
    <w:rsid w:val="001C3894"/>
    <w:rsid w:val="001C5526"/>
    <w:rsid w:val="001D51FC"/>
    <w:rsid w:val="001F0E44"/>
    <w:rsid w:val="0021435E"/>
    <w:rsid w:val="002161B2"/>
    <w:rsid w:val="0022232A"/>
    <w:rsid w:val="0022652B"/>
    <w:rsid w:val="00226CE9"/>
    <w:rsid w:val="00227C2B"/>
    <w:rsid w:val="00232919"/>
    <w:rsid w:val="002342B8"/>
    <w:rsid w:val="00234795"/>
    <w:rsid w:val="00241B54"/>
    <w:rsid w:val="00243B28"/>
    <w:rsid w:val="002474B3"/>
    <w:rsid w:val="00247E21"/>
    <w:rsid w:val="00254CB2"/>
    <w:rsid w:val="00262422"/>
    <w:rsid w:val="00264AF1"/>
    <w:rsid w:val="00265B9C"/>
    <w:rsid w:val="00270093"/>
    <w:rsid w:val="00272390"/>
    <w:rsid w:val="0027265D"/>
    <w:rsid w:val="00272AC1"/>
    <w:rsid w:val="00275AE4"/>
    <w:rsid w:val="002829B0"/>
    <w:rsid w:val="00282F6F"/>
    <w:rsid w:val="00287C7B"/>
    <w:rsid w:val="002A2BE4"/>
    <w:rsid w:val="002B0625"/>
    <w:rsid w:val="002B1598"/>
    <w:rsid w:val="002B4CFE"/>
    <w:rsid w:val="002B4E2B"/>
    <w:rsid w:val="002C048B"/>
    <w:rsid w:val="002C1F3E"/>
    <w:rsid w:val="002C2375"/>
    <w:rsid w:val="002C4D18"/>
    <w:rsid w:val="002C4EEA"/>
    <w:rsid w:val="002D0E6B"/>
    <w:rsid w:val="002D1E33"/>
    <w:rsid w:val="002D5A6B"/>
    <w:rsid w:val="002E266C"/>
    <w:rsid w:val="002E79D8"/>
    <w:rsid w:val="002F11B5"/>
    <w:rsid w:val="002F4A53"/>
    <w:rsid w:val="002F787B"/>
    <w:rsid w:val="0030091C"/>
    <w:rsid w:val="003009DF"/>
    <w:rsid w:val="003048E3"/>
    <w:rsid w:val="003068C0"/>
    <w:rsid w:val="00310A0D"/>
    <w:rsid w:val="003119CD"/>
    <w:rsid w:val="00314558"/>
    <w:rsid w:val="00315DB4"/>
    <w:rsid w:val="00317DCF"/>
    <w:rsid w:val="00322806"/>
    <w:rsid w:val="00323677"/>
    <w:rsid w:val="0032488E"/>
    <w:rsid w:val="00324C07"/>
    <w:rsid w:val="00331718"/>
    <w:rsid w:val="00331A1D"/>
    <w:rsid w:val="00332F81"/>
    <w:rsid w:val="0033437D"/>
    <w:rsid w:val="00334CF9"/>
    <w:rsid w:val="00334E0D"/>
    <w:rsid w:val="00340B85"/>
    <w:rsid w:val="00341A81"/>
    <w:rsid w:val="00346703"/>
    <w:rsid w:val="00347F6D"/>
    <w:rsid w:val="00356386"/>
    <w:rsid w:val="0036122D"/>
    <w:rsid w:val="00362975"/>
    <w:rsid w:val="00364022"/>
    <w:rsid w:val="00371D0C"/>
    <w:rsid w:val="003870F9"/>
    <w:rsid w:val="003875F6"/>
    <w:rsid w:val="003879F9"/>
    <w:rsid w:val="00387D02"/>
    <w:rsid w:val="003913FC"/>
    <w:rsid w:val="0039199A"/>
    <w:rsid w:val="00392420"/>
    <w:rsid w:val="00394151"/>
    <w:rsid w:val="00394653"/>
    <w:rsid w:val="0039515E"/>
    <w:rsid w:val="00395ADD"/>
    <w:rsid w:val="00395BBA"/>
    <w:rsid w:val="003A0342"/>
    <w:rsid w:val="003A38D9"/>
    <w:rsid w:val="003A48FF"/>
    <w:rsid w:val="003A7206"/>
    <w:rsid w:val="003A7239"/>
    <w:rsid w:val="003B1245"/>
    <w:rsid w:val="003B2EA8"/>
    <w:rsid w:val="003B4003"/>
    <w:rsid w:val="003C790B"/>
    <w:rsid w:val="003D0718"/>
    <w:rsid w:val="003D0E90"/>
    <w:rsid w:val="003D3D59"/>
    <w:rsid w:val="003D6460"/>
    <w:rsid w:val="003D7ED8"/>
    <w:rsid w:val="003E4823"/>
    <w:rsid w:val="003F061D"/>
    <w:rsid w:val="003F16A5"/>
    <w:rsid w:val="003F35F1"/>
    <w:rsid w:val="003F6635"/>
    <w:rsid w:val="003F7DBD"/>
    <w:rsid w:val="0040049C"/>
    <w:rsid w:val="00400638"/>
    <w:rsid w:val="00400A41"/>
    <w:rsid w:val="004010EB"/>
    <w:rsid w:val="00403E5E"/>
    <w:rsid w:val="00404832"/>
    <w:rsid w:val="004122B3"/>
    <w:rsid w:val="00412581"/>
    <w:rsid w:val="00416299"/>
    <w:rsid w:val="004219DB"/>
    <w:rsid w:val="00422D07"/>
    <w:rsid w:val="00425FF0"/>
    <w:rsid w:val="004278B4"/>
    <w:rsid w:val="00435333"/>
    <w:rsid w:val="0044425D"/>
    <w:rsid w:val="00450B36"/>
    <w:rsid w:val="00451875"/>
    <w:rsid w:val="00462D04"/>
    <w:rsid w:val="004643A2"/>
    <w:rsid w:val="00470468"/>
    <w:rsid w:val="0047124C"/>
    <w:rsid w:val="00473974"/>
    <w:rsid w:val="00477626"/>
    <w:rsid w:val="004841F5"/>
    <w:rsid w:val="00497259"/>
    <w:rsid w:val="004A13AA"/>
    <w:rsid w:val="004A18A7"/>
    <w:rsid w:val="004A20E8"/>
    <w:rsid w:val="004A4FB1"/>
    <w:rsid w:val="004B7F19"/>
    <w:rsid w:val="004C26E6"/>
    <w:rsid w:val="004C2B58"/>
    <w:rsid w:val="004C3FD8"/>
    <w:rsid w:val="004C6BB2"/>
    <w:rsid w:val="004D032C"/>
    <w:rsid w:val="004D5515"/>
    <w:rsid w:val="004D62DD"/>
    <w:rsid w:val="004E0D28"/>
    <w:rsid w:val="004E14F9"/>
    <w:rsid w:val="004E174E"/>
    <w:rsid w:val="004E345F"/>
    <w:rsid w:val="004E430E"/>
    <w:rsid w:val="004E6C16"/>
    <w:rsid w:val="004F0EDC"/>
    <w:rsid w:val="004F1353"/>
    <w:rsid w:val="004F25CB"/>
    <w:rsid w:val="004F482E"/>
    <w:rsid w:val="00505816"/>
    <w:rsid w:val="00520136"/>
    <w:rsid w:val="005222FB"/>
    <w:rsid w:val="00525572"/>
    <w:rsid w:val="00526FB2"/>
    <w:rsid w:val="005271A8"/>
    <w:rsid w:val="00530FC5"/>
    <w:rsid w:val="00563F87"/>
    <w:rsid w:val="00566B21"/>
    <w:rsid w:val="005731C3"/>
    <w:rsid w:val="00573A84"/>
    <w:rsid w:val="00582A9D"/>
    <w:rsid w:val="00596DBD"/>
    <w:rsid w:val="00597566"/>
    <w:rsid w:val="00597B01"/>
    <w:rsid w:val="005A02A1"/>
    <w:rsid w:val="005A2D6E"/>
    <w:rsid w:val="005B2741"/>
    <w:rsid w:val="005B3062"/>
    <w:rsid w:val="005B45EE"/>
    <w:rsid w:val="005C0DE8"/>
    <w:rsid w:val="005C1935"/>
    <w:rsid w:val="005C29C1"/>
    <w:rsid w:val="005C583D"/>
    <w:rsid w:val="005D5D39"/>
    <w:rsid w:val="005E16BD"/>
    <w:rsid w:val="005E19F8"/>
    <w:rsid w:val="005E701F"/>
    <w:rsid w:val="005F1E1C"/>
    <w:rsid w:val="00601D78"/>
    <w:rsid w:val="0061161F"/>
    <w:rsid w:val="00612A37"/>
    <w:rsid w:val="00615230"/>
    <w:rsid w:val="00615601"/>
    <w:rsid w:val="00617F41"/>
    <w:rsid w:val="0062149E"/>
    <w:rsid w:val="00622797"/>
    <w:rsid w:val="00622CB2"/>
    <w:rsid w:val="0062716C"/>
    <w:rsid w:val="006337B8"/>
    <w:rsid w:val="00637457"/>
    <w:rsid w:val="00640B46"/>
    <w:rsid w:val="00640DD9"/>
    <w:rsid w:val="00647B00"/>
    <w:rsid w:val="00653029"/>
    <w:rsid w:val="00661DC7"/>
    <w:rsid w:val="00663129"/>
    <w:rsid w:val="00663561"/>
    <w:rsid w:val="0066445D"/>
    <w:rsid w:val="00667D2C"/>
    <w:rsid w:val="006724BF"/>
    <w:rsid w:val="006738B6"/>
    <w:rsid w:val="00674A0E"/>
    <w:rsid w:val="00675D1C"/>
    <w:rsid w:val="0068038C"/>
    <w:rsid w:val="00681F2E"/>
    <w:rsid w:val="006830F0"/>
    <w:rsid w:val="00686FF1"/>
    <w:rsid w:val="00690A96"/>
    <w:rsid w:val="00690EB1"/>
    <w:rsid w:val="00692E11"/>
    <w:rsid w:val="00692EBB"/>
    <w:rsid w:val="00694ED6"/>
    <w:rsid w:val="006A039F"/>
    <w:rsid w:val="006A1CDA"/>
    <w:rsid w:val="006A57DC"/>
    <w:rsid w:val="006C473D"/>
    <w:rsid w:val="006C6812"/>
    <w:rsid w:val="006C6D34"/>
    <w:rsid w:val="006D005F"/>
    <w:rsid w:val="006E4FB4"/>
    <w:rsid w:val="006E59A0"/>
    <w:rsid w:val="006E7251"/>
    <w:rsid w:val="006F2B1B"/>
    <w:rsid w:val="006F4740"/>
    <w:rsid w:val="00700C7E"/>
    <w:rsid w:val="00702152"/>
    <w:rsid w:val="00706E8F"/>
    <w:rsid w:val="00714661"/>
    <w:rsid w:val="00715F52"/>
    <w:rsid w:val="0072260D"/>
    <w:rsid w:val="00724747"/>
    <w:rsid w:val="007276FB"/>
    <w:rsid w:val="00733E9A"/>
    <w:rsid w:val="00740218"/>
    <w:rsid w:val="00752D4B"/>
    <w:rsid w:val="007535D8"/>
    <w:rsid w:val="00755ADC"/>
    <w:rsid w:val="007562DE"/>
    <w:rsid w:val="00771AFD"/>
    <w:rsid w:val="007746F5"/>
    <w:rsid w:val="00774702"/>
    <w:rsid w:val="00780EEF"/>
    <w:rsid w:val="00784684"/>
    <w:rsid w:val="00784F97"/>
    <w:rsid w:val="007A1805"/>
    <w:rsid w:val="007A46C1"/>
    <w:rsid w:val="007B62E2"/>
    <w:rsid w:val="007B6502"/>
    <w:rsid w:val="007B7C07"/>
    <w:rsid w:val="007C0EB8"/>
    <w:rsid w:val="007C176C"/>
    <w:rsid w:val="007C577B"/>
    <w:rsid w:val="007C7AC1"/>
    <w:rsid w:val="007D3697"/>
    <w:rsid w:val="007D5202"/>
    <w:rsid w:val="007E0868"/>
    <w:rsid w:val="007E40EA"/>
    <w:rsid w:val="007F29FF"/>
    <w:rsid w:val="007F61AB"/>
    <w:rsid w:val="007F677A"/>
    <w:rsid w:val="008017FB"/>
    <w:rsid w:val="00801FE2"/>
    <w:rsid w:val="008064FF"/>
    <w:rsid w:val="00810930"/>
    <w:rsid w:val="008111DD"/>
    <w:rsid w:val="0081268E"/>
    <w:rsid w:val="00812AAF"/>
    <w:rsid w:val="008145A6"/>
    <w:rsid w:val="00826681"/>
    <w:rsid w:val="00827459"/>
    <w:rsid w:val="008303B1"/>
    <w:rsid w:val="00832116"/>
    <w:rsid w:val="008355A8"/>
    <w:rsid w:val="00841474"/>
    <w:rsid w:val="00843B1D"/>
    <w:rsid w:val="0084429F"/>
    <w:rsid w:val="008471AD"/>
    <w:rsid w:val="00850F35"/>
    <w:rsid w:val="008518F1"/>
    <w:rsid w:val="00854EDF"/>
    <w:rsid w:val="00861373"/>
    <w:rsid w:val="00862000"/>
    <w:rsid w:val="0086316E"/>
    <w:rsid w:val="00863531"/>
    <w:rsid w:val="00865FFE"/>
    <w:rsid w:val="00866118"/>
    <w:rsid w:val="00871045"/>
    <w:rsid w:val="00871475"/>
    <w:rsid w:val="00873004"/>
    <w:rsid w:val="00874468"/>
    <w:rsid w:val="00874CFF"/>
    <w:rsid w:val="00875FD5"/>
    <w:rsid w:val="00876A67"/>
    <w:rsid w:val="00877465"/>
    <w:rsid w:val="008806B3"/>
    <w:rsid w:val="008A1E0D"/>
    <w:rsid w:val="008A35A8"/>
    <w:rsid w:val="008A6DA8"/>
    <w:rsid w:val="008A7FBD"/>
    <w:rsid w:val="008B0BE0"/>
    <w:rsid w:val="008B40FD"/>
    <w:rsid w:val="008B66AF"/>
    <w:rsid w:val="008C6BB6"/>
    <w:rsid w:val="008D4D6C"/>
    <w:rsid w:val="008D6476"/>
    <w:rsid w:val="008E42B2"/>
    <w:rsid w:val="008E4316"/>
    <w:rsid w:val="008E4917"/>
    <w:rsid w:val="008E6FBB"/>
    <w:rsid w:val="008F1A6D"/>
    <w:rsid w:val="008F26EE"/>
    <w:rsid w:val="008F2D5E"/>
    <w:rsid w:val="008F356C"/>
    <w:rsid w:val="0090153A"/>
    <w:rsid w:val="009022B1"/>
    <w:rsid w:val="00905382"/>
    <w:rsid w:val="00905A59"/>
    <w:rsid w:val="00906702"/>
    <w:rsid w:val="00911A53"/>
    <w:rsid w:val="00912053"/>
    <w:rsid w:val="00916B1C"/>
    <w:rsid w:val="00920F2B"/>
    <w:rsid w:val="009248F5"/>
    <w:rsid w:val="0092709D"/>
    <w:rsid w:val="00930679"/>
    <w:rsid w:val="00935383"/>
    <w:rsid w:val="009363D2"/>
    <w:rsid w:val="00937ACA"/>
    <w:rsid w:val="00940510"/>
    <w:rsid w:val="009410B9"/>
    <w:rsid w:val="00942107"/>
    <w:rsid w:val="009421CA"/>
    <w:rsid w:val="009438ED"/>
    <w:rsid w:val="00950F65"/>
    <w:rsid w:val="00952439"/>
    <w:rsid w:val="00953151"/>
    <w:rsid w:val="009536A1"/>
    <w:rsid w:val="00961BAC"/>
    <w:rsid w:val="00977E30"/>
    <w:rsid w:val="009833B0"/>
    <w:rsid w:val="0098362C"/>
    <w:rsid w:val="00983BB8"/>
    <w:rsid w:val="00985A47"/>
    <w:rsid w:val="00993610"/>
    <w:rsid w:val="00995A85"/>
    <w:rsid w:val="00997044"/>
    <w:rsid w:val="00997279"/>
    <w:rsid w:val="009A10D7"/>
    <w:rsid w:val="009A3329"/>
    <w:rsid w:val="009A76AF"/>
    <w:rsid w:val="009B2CE3"/>
    <w:rsid w:val="009B360A"/>
    <w:rsid w:val="009B43AA"/>
    <w:rsid w:val="009B6583"/>
    <w:rsid w:val="009C154E"/>
    <w:rsid w:val="009C28AD"/>
    <w:rsid w:val="009C6A50"/>
    <w:rsid w:val="009D7741"/>
    <w:rsid w:val="009D79E1"/>
    <w:rsid w:val="009E1318"/>
    <w:rsid w:val="009E1879"/>
    <w:rsid w:val="009E18EE"/>
    <w:rsid w:val="009E26FA"/>
    <w:rsid w:val="009E31D2"/>
    <w:rsid w:val="009E3DCF"/>
    <w:rsid w:val="009E6934"/>
    <w:rsid w:val="009F4483"/>
    <w:rsid w:val="009F4634"/>
    <w:rsid w:val="009F5DC5"/>
    <w:rsid w:val="009F79DF"/>
    <w:rsid w:val="00A001AD"/>
    <w:rsid w:val="00A01DAD"/>
    <w:rsid w:val="00A11ACD"/>
    <w:rsid w:val="00A11F05"/>
    <w:rsid w:val="00A127B4"/>
    <w:rsid w:val="00A1383F"/>
    <w:rsid w:val="00A16380"/>
    <w:rsid w:val="00A235C8"/>
    <w:rsid w:val="00A23A45"/>
    <w:rsid w:val="00A23B6E"/>
    <w:rsid w:val="00A27826"/>
    <w:rsid w:val="00A3587E"/>
    <w:rsid w:val="00A37329"/>
    <w:rsid w:val="00A40D29"/>
    <w:rsid w:val="00A41611"/>
    <w:rsid w:val="00A45D91"/>
    <w:rsid w:val="00A55744"/>
    <w:rsid w:val="00A567A4"/>
    <w:rsid w:val="00A60A37"/>
    <w:rsid w:val="00A63AFE"/>
    <w:rsid w:val="00A73A71"/>
    <w:rsid w:val="00A76A12"/>
    <w:rsid w:val="00A7746B"/>
    <w:rsid w:val="00A80ADB"/>
    <w:rsid w:val="00A8205F"/>
    <w:rsid w:val="00A83EF1"/>
    <w:rsid w:val="00A84377"/>
    <w:rsid w:val="00A8650C"/>
    <w:rsid w:val="00A87058"/>
    <w:rsid w:val="00A908C4"/>
    <w:rsid w:val="00A914AB"/>
    <w:rsid w:val="00A91B1D"/>
    <w:rsid w:val="00A9745D"/>
    <w:rsid w:val="00A97B0B"/>
    <w:rsid w:val="00AA0302"/>
    <w:rsid w:val="00AA0E15"/>
    <w:rsid w:val="00AA14B7"/>
    <w:rsid w:val="00AA1A6C"/>
    <w:rsid w:val="00AA258F"/>
    <w:rsid w:val="00AA4488"/>
    <w:rsid w:val="00AA4C25"/>
    <w:rsid w:val="00AA5CCF"/>
    <w:rsid w:val="00AA69D1"/>
    <w:rsid w:val="00AB0518"/>
    <w:rsid w:val="00AB22A8"/>
    <w:rsid w:val="00AB3E24"/>
    <w:rsid w:val="00AB6F8C"/>
    <w:rsid w:val="00AC04AE"/>
    <w:rsid w:val="00AC2D63"/>
    <w:rsid w:val="00AC31E2"/>
    <w:rsid w:val="00AC4EB0"/>
    <w:rsid w:val="00AD0CA2"/>
    <w:rsid w:val="00AD165C"/>
    <w:rsid w:val="00AD274F"/>
    <w:rsid w:val="00AE106F"/>
    <w:rsid w:val="00AE216A"/>
    <w:rsid w:val="00AE2353"/>
    <w:rsid w:val="00AE4012"/>
    <w:rsid w:val="00AE53D6"/>
    <w:rsid w:val="00AE61B8"/>
    <w:rsid w:val="00AE6C1A"/>
    <w:rsid w:val="00AF4A47"/>
    <w:rsid w:val="00AF5F59"/>
    <w:rsid w:val="00B0348F"/>
    <w:rsid w:val="00B10581"/>
    <w:rsid w:val="00B11E78"/>
    <w:rsid w:val="00B13B61"/>
    <w:rsid w:val="00B153E2"/>
    <w:rsid w:val="00B1631B"/>
    <w:rsid w:val="00B165EF"/>
    <w:rsid w:val="00B34B01"/>
    <w:rsid w:val="00B373A3"/>
    <w:rsid w:val="00B4215F"/>
    <w:rsid w:val="00B42729"/>
    <w:rsid w:val="00B44F03"/>
    <w:rsid w:val="00B45A99"/>
    <w:rsid w:val="00B5088C"/>
    <w:rsid w:val="00B51FC9"/>
    <w:rsid w:val="00B53269"/>
    <w:rsid w:val="00B56E3E"/>
    <w:rsid w:val="00B64A41"/>
    <w:rsid w:val="00B709A3"/>
    <w:rsid w:val="00B70E8B"/>
    <w:rsid w:val="00B775D2"/>
    <w:rsid w:val="00B779E6"/>
    <w:rsid w:val="00B83275"/>
    <w:rsid w:val="00B839A1"/>
    <w:rsid w:val="00B8536E"/>
    <w:rsid w:val="00B85A5D"/>
    <w:rsid w:val="00B86339"/>
    <w:rsid w:val="00B91C8E"/>
    <w:rsid w:val="00B93C57"/>
    <w:rsid w:val="00BA0BE8"/>
    <w:rsid w:val="00BA1BB9"/>
    <w:rsid w:val="00BA47FA"/>
    <w:rsid w:val="00BA5722"/>
    <w:rsid w:val="00BB09AF"/>
    <w:rsid w:val="00BB0FEF"/>
    <w:rsid w:val="00BB1166"/>
    <w:rsid w:val="00BB64CB"/>
    <w:rsid w:val="00BC4436"/>
    <w:rsid w:val="00BC54E6"/>
    <w:rsid w:val="00BC648A"/>
    <w:rsid w:val="00BC71C9"/>
    <w:rsid w:val="00BD060D"/>
    <w:rsid w:val="00BD37CF"/>
    <w:rsid w:val="00BD7347"/>
    <w:rsid w:val="00BE193C"/>
    <w:rsid w:val="00BE3502"/>
    <w:rsid w:val="00BE38DE"/>
    <w:rsid w:val="00BE6086"/>
    <w:rsid w:val="00BE6929"/>
    <w:rsid w:val="00BF533E"/>
    <w:rsid w:val="00C020B0"/>
    <w:rsid w:val="00C10575"/>
    <w:rsid w:val="00C11FBD"/>
    <w:rsid w:val="00C127F0"/>
    <w:rsid w:val="00C21FDD"/>
    <w:rsid w:val="00C23321"/>
    <w:rsid w:val="00C3080E"/>
    <w:rsid w:val="00C3202D"/>
    <w:rsid w:val="00C4023E"/>
    <w:rsid w:val="00C41EE2"/>
    <w:rsid w:val="00C42CD2"/>
    <w:rsid w:val="00C42DCF"/>
    <w:rsid w:val="00C45B0C"/>
    <w:rsid w:val="00C52D9B"/>
    <w:rsid w:val="00C54FDA"/>
    <w:rsid w:val="00C56C9F"/>
    <w:rsid w:val="00C652C7"/>
    <w:rsid w:val="00C6659F"/>
    <w:rsid w:val="00C71E70"/>
    <w:rsid w:val="00C74563"/>
    <w:rsid w:val="00C77ECB"/>
    <w:rsid w:val="00C9115E"/>
    <w:rsid w:val="00C939BC"/>
    <w:rsid w:val="00CA2D1A"/>
    <w:rsid w:val="00CA331A"/>
    <w:rsid w:val="00CA5883"/>
    <w:rsid w:val="00CB0D65"/>
    <w:rsid w:val="00CB1EBA"/>
    <w:rsid w:val="00CB32A6"/>
    <w:rsid w:val="00CC1745"/>
    <w:rsid w:val="00CC3B09"/>
    <w:rsid w:val="00CC52E4"/>
    <w:rsid w:val="00CC586D"/>
    <w:rsid w:val="00CD1286"/>
    <w:rsid w:val="00CD569D"/>
    <w:rsid w:val="00CE1000"/>
    <w:rsid w:val="00CE277A"/>
    <w:rsid w:val="00CE4DEA"/>
    <w:rsid w:val="00CE5615"/>
    <w:rsid w:val="00CE59E4"/>
    <w:rsid w:val="00CE663D"/>
    <w:rsid w:val="00CE7218"/>
    <w:rsid w:val="00CF7B2D"/>
    <w:rsid w:val="00D00E9E"/>
    <w:rsid w:val="00D02E1C"/>
    <w:rsid w:val="00D04AC7"/>
    <w:rsid w:val="00D11612"/>
    <w:rsid w:val="00D12E2E"/>
    <w:rsid w:val="00D13964"/>
    <w:rsid w:val="00D13F26"/>
    <w:rsid w:val="00D16277"/>
    <w:rsid w:val="00D2586B"/>
    <w:rsid w:val="00D32BB8"/>
    <w:rsid w:val="00D34780"/>
    <w:rsid w:val="00D35E64"/>
    <w:rsid w:val="00D371D2"/>
    <w:rsid w:val="00D40278"/>
    <w:rsid w:val="00D43EAA"/>
    <w:rsid w:val="00D47CD4"/>
    <w:rsid w:val="00D5093D"/>
    <w:rsid w:val="00D50B91"/>
    <w:rsid w:val="00D50FA6"/>
    <w:rsid w:val="00D57D5D"/>
    <w:rsid w:val="00D60EB6"/>
    <w:rsid w:val="00D63D64"/>
    <w:rsid w:val="00D6621D"/>
    <w:rsid w:val="00D70CD3"/>
    <w:rsid w:val="00D74565"/>
    <w:rsid w:val="00D85890"/>
    <w:rsid w:val="00D87A75"/>
    <w:rsid w:val="00D924F1"/>
    <w:rsid w:val="00D94710"/>
    <w:rsid w:val="00D96EE6"/>
    <w:rsid w:val="00D97685"/>
    <w:rsid w:val="00DA0F9C"/>
    <w:rsid w:val="00DA5BE3"/>
    <w:rsid w:val="00DA6BFC"/>
    <w:rsid w:val="00DC6017"/>
    <w:rsid w:val="00DC77E2"/>
    <w:rsid w:val="00DD4A61"/>
    <w:rsid w:val="00DD4C17"/>
    <w:rsid w:val="00DD5C5A"/>
    <w:rsid w:val="00DE19E1"/>
    <w:rsid w:val="00DF50E6"/>
    <w:rsid w:val="00DF6052"/>
    <w:rsid w:val="00DF6D10"/>
    <w:rsid w:val="00E050BD"/>
    <w:rsid w:val="00E11E1C"/>
    <w:rsid w:val="00E11F35"/>
    <w:rsid w:val="00E1717F"/>
    <w:rsid w:val="00E17F7C"/>
    <w:rsid w:val="00E22710"/>
    <w:rsid w:val="00E24019"/>
    <w:rsid w:val="00E24424"/>
    <w:rsid w:val="00E32333"/>
    <w:rsid w:val="00E35C97"/>
    <w:rsid w:val="00E3790F"/>
    <w:rsid w:val="00E37DA4"/>
    <w:rsid w:val="00E4222C"/>
    <w:rsid w:val="00E441CA"/>
    <w:rsid w:val="00E46881"/>
    <w:rsid w:val="00E47B8B"/>
    <w:rsid w:val="00E56A0A"/>
    <w:rsid w:val="00E56B17"/>
    <w:rsid w:val="00E6055E"/>
    <w:rsid w:val="00E60EE0"/>
    <w:rsid w:val="00E61097"/>
    <w:rsid w:val="00E66885"/>
    <w:rsid w:val="00E806A0"/>
    <w:rsid w:val="00E813F3"/>
    <w:rsid w:val="00E8395E"/>
    <w:rsid w:val="00E91335"/>
    <w:rsid w:val="00EA1CB7"/>
    <w:rsid w:val="00EA2858"/>
    <w:rsid w:val="00EA5E83"/>
    <w:rsid w:val="00EA7CD3"/>
    <w:rsid w:val="00EB2B73"/>
    <w:rsid w:val="00EB436D"/>
    <w:rsid w:val="00EB534E"/>
    <w:rsid w:val="00EB59B1"/>
    <w:rsid w:val="00EB728A"/>
    <w:rsid w:val="00EC162C"/>
    <w:rsid w:val="00EC2869"/>
    <w:rsid w:val="00EC4A4D"/>
    <w:rsid w:val="00EC55AB"/>
    <w:rsid w:val="00ED527B"/>
    <w:rsid w:val="00ED57EF"/>
    <w:rsid w:val="00ED6197"/>
    <w:rsid w:val="00EE5532"/>
    <w:rsid w:val="00EE6745"/>
    <w:rsid w:val="00EF070A"/>
    <w:rsid w:val="00EF3211"/>
    <w:rsid w:val="00EF6CDA"/>
    <w:rsid w:val="00F006A8"/>
    <w:rsid w:val="00F00C6D"/>
    <w:rsid w:val="00F06A39"/>
    <w:rsid w:val="00F07538"/>
    <w:rsid w:val="00F1195C"/>
    <w:rsid w:val="00F1562A"/>
    <w:rsid w:val="00F17D5D"/>
    <w:rsid w:val="00F2059E"/>
    <w:rsid w:val="00F21907"/>
    <w:rsid w:val="00F23482"/>
    <w:rsid w:val="00F24C32"/>
    <w:rsid w:val="00F25C3F"/>
    <w:rsid w:val="00F322DE"/>
    <w:rsid w:val="00F450FB"/>
    <w:rsid w:val="00F46AB2"/>
    <w:rsid w:val="00F51DF7"/>
    <w:rsid w:val="00F53BD3"/>
    <w:rsid w:val="00F5545C"/>
    <w:rsid w:val="00F5703C"/>
    <w:rsid w:val="00F57EB2"/>
    <w:rsid w:val="00F610B7"/>
    <w:rsid w:val="00F612DE"/>
    <w:rsid w:val="00F6173E"/>
    <w:rsid w:val="00F62565"/>
    <w:rsid w:val="00F6567F"/>
    <w:rsid w:val="00F72279"/>
    <w:rsid w:val="00F810A9"/>
    <w:rsid w:val="00F826BD"/>
    <w:rsid w:val="00F863A6"/>
    <w:rsid w:val="00F87354"/>
    <w:rsid w:val="00F90530"/>
    <w:rsid w:val="00F92E82"/>
    <w:rsid w:val="00FA015B"/>
    <w:rsid w:val="00FA19CA"/>
    <w:rsid w:val="00FA387A"/>
    <w:rsid w:val="00FA576F"/>
    <w:rsid w:val="00FA5FCC"/>
    <w:rsid w:val="00FA7CC7"/>
    <w:rsid w:val="00FC150D"/>
    <w:rsid w:val="00FD0C27"/>
    <w:rsid w:val="00FD62D1"/>
    <w:rsid w:val="00FD6DEB"/>
    <w:rsid w:val="00FE00FF"/>
    <w:rsid w:val="00FE1776"/>
    <w:rsid w:val="00FE2654"/>
    <w:rsid w:val="00FE2BA9"/>
    <w:rsid w:val="00FE4B1D"/>
    <w:rsid w:val="00FF5C3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5BE3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CB0D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qFormat/>
    <w:pPr>
      <w:keepNext/>
      <w:tabs>
        <w:tab w:val="right" w:pos="9240"/>
      </w:tabs>
      <w:outlineLvl w:val="1"/>
    </w:pPr>
    <w:rPr>
      <w:b/>
      <w:bCs/>
      <w:sz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fase">
    <w:name w:val="Emphasis"/>
    <w:qFormat/>
    <w:rPr>
      <w:rFonts w:ascii="Arial" w:hAnsi="Arial"/>
      <w:b/>
      <w:spacing w:val="-10"/>
      <w:sz w:val="18"/>
      <w:lang w:bidi="ar-SA"/>
    </w:rPr>
  </w:style>
  <w:style w:type="paragraph" w:styleId="Corpodetexto">
    <w:name w:val="Body Text"/>
    <w:basedOn w:val="Normal"/>
    <w:link w:val="CorpodetextoChar"/>
    <w:pPr>
      <w:tabs>
        <w:tab w:val="right" w:pos="9240"/>
      </w:tabs>
      <w:jc w:val="both"/>
    </w:pPr>
    <w:rPr>
      <w:lang w:val="x-none" w:eastAsia="x-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paragraph" w:styleId="Textodebalo">
    <w:name w:val="Balloon Text"/>
    <w:basedOn w:val="Normal"/>
    <w:semiHidden/>
    <w:rsid w:val="001F0E44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DA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link w:val="Ttulo1"/>
    <w:rsid w:val="00CB0D6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Corpodetexto2">
    <w:name w:val="Body Text 2"/>
    <w:basedOn w:val="Normal"/>
    <w:link w:val="Corpodetexto2Char"/>
    <w:rsid w:val="000C7EFB"/>
    <w:pPr>
      <w:spacing w:after="120" w:line="480" w:lineRule="auto"/>
    </w:pPr>
    <w:rPr>
      <w:lang w:val="x-none" w:eastAsia="x-none"/>
    </w:rPr>
  </w:style>
  <w:style w:type="character" w:customStyle="1" w:styleId="Corpodetexto2Char">
    <w:name w:val="Corpo de texto 2 Char"/>
    <w:link w:val="Corpodetexto2"/>
    <w:rsid w:val="000C7EFB"/>
    <w:rPr>
      <w:sz w:val="24"/>
      <w:szCs w:val="24"/>
    </w:rPr>
  </w:style>
  <w:style w:type="character" w:styleId="Forte">
    <w:name w:val="Strong"/>
    <w:uiPriority w:val="22"/>
    <w:qFormat/>
    <w:rsid w:val="00E1717F"/>
    <w:rPr>
      <w:b/>
      <w:bCs/>
    </w:rPr>
  </w:style>
  <w:style w:type="paragraph" w:styleId="PargrafodaLista">
    <w:name w:val="List Paragraph"/>
    <w:basedOn w:val="Normal"/>
    <w:uiPriority w:val="34"/>
    <w:qFormat/>
    <w:rsid w:val="00983BB8"/>
    <w:pPr>
      <w:ind w:left="708"/>
    </w:pPr>
  </w:style>
  <w:style w:type="paragraph" w:styleId="Recuodecorpodetexto">
    <w:name w:val="Body Text Indent"/>
    <w:basedOn w:val="Normal"/>
    <w:link w:val="RecuodecorpodetextoChar"/>
    <w:rsid w:val="0047124C"/>
    <w:pPr>
      <w:spacing w:after="120"/>
      <w:ind w:left="283"/>
    </w:pPr>
    <w:rPr>
      <w:lang w:val="x-none" w:eastAsia="x-none"/>
    </w:rPr>
  </w:style>
  <w:style w:type="character" w:customStyle="1" w:styleId="RecuodecorpodetextoChar">
    <w:name w:val="Recuo de corpo de texto Char"/>
    <w:link w:val="Recuodecorpodetexto"/>
    <w:rsid w:val="0047124C"/>
    <w:rPr>
      <w:sz w:val="24"/>
      <w:szCs w:val="24"/>
    </w:rPr>
  </w:style>
  <w:style w:type="character" w:customStyle="1" w:styleId="RodapChar">
    <w:name w:val="Rodapé Char"/>
    <w:link w:val="Rodap"/>
    <w:uiPriority w:val="99"/>
    <w:rsid w:val="00130D9C"/>
    <w:rPr>
      <w:sz w:val="24"/>
      <w:szCs w:val="24"/>
    </w:rPr>
  </w:style>
  <w:style w:type="paragraph" w:styleId="Lista">
    <w:name w:val="List"/>
    <w:basedOn w:val="Normal"/>
    <w:rsid w:val="006A57DC"/>
    <w:pPr>
      <w:ind w:left="283" w:hanging="283"/>
    </w:pPr>
    <w:rPr>
      <w:szCs w:val="20"/>
    </w:rPr>
  </w:style>
  <w:style w:type="paragraph" w:styleId="Lista5">
    <w:name w:val="List 5"/>
    <w:basedOn w:val="Normal"/>
    <w:rsid w:val="006A57DC"/>
    <w:pPr>
      <w:ind w:left="1415" w:hanging="283"/>
    </w:pPr>
    <w:rPr>
      <w:szCs w:val="20"/>
    </w:rPr>
  </w:style>
  <w:style w:type="character" w:customStyle="1" w:styleId="CabealhoChar">
    <w:name w:val="Cabeçalho Char"/>
    <w:link w:val="Cabealho"/>
    <w:uiPriority w:val="99"/>
    <w:rsid w:val="008F26EE"/>
    <w:rPr>
      <w:sz w:val="24"/>
      <w:szCs w:val="24"/>
    </w:rPr>
  </w:style>
  <w:style w:type="character" w:styleId="Hyperlink">
    <w:name w:val="Hyperlink"/>
    <w:rsid w:val="00A16380"/>
    <w:rPr>
      <w:color w:val="0000FF"/>
      <w:u w:val="single"/>
    </w:rPr>
  </w:style>
  <w:style w:type="paragraph" w:customStyle="1" w:styleId="ecxmsonormal">
    <w:name w:val="ecxmsonormal"/>
    <w:basedOn w:val="Normal"/>
    <w:rsid w:val="00637457"/>
    <w:pPr>
      <w:spacing w:after="324"/>
    </w:pPr>
  </w:style>
  <w:style w:type="character" w:styleId="MquinadeescreverHTML">
    <w:name w:val="HTML Typewriter"/>
    <w:uiPriority w:val="99"/>
    <w:unhideWhenUsed/>
    <w:rsid w:val="00637457"/>
    <w:rPr>
      <w:rFonts w:ascii="Courier New" w:eastAsia="Times New Roman" w:hAnsi="Courier New" w:cs="Courier New"/>
      <w:sz w:val="20"/>
      <w:szCs w:val="20"/>
    </w:rPr>
  </w:style>
  <w:style w:type="paragraph" w:customStyle="1" w:styleId="p16">
    <w:name w:val="p16"/>
    <w:basedOn w:val="Normal"/>
    <w:rsid w:val="008D4D6C"/>
    <w:pPr>
      <w:widowControl w:val="0"/>
      <w:tabs>
        <w:tab w:val="left" w:pos="880"/>
      </w:tabs>
      <w:spacing w:line="240" w:lineRule="atLeast"/>
      <w:ind w:left="576" w:hanging="864"/>
    </w:pPr>
    <w:rPr>
      <w:snapToGrid w:val="0"/>
      <w:szCs w:val="20"/>
    </w:rPr>
  </w:style>
  <w:style w:type="character" w:styleId="Refdecomentrio">
    <w:name w:val="annotation reference"/>
    <w:rsid w:val="00AC2D63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AC2D6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C2D63"/>
  </w:style>
  <w:style w:type="paragraph" w:styleId="Assuntodocomentrio">
    <w:name w:val="annotation subject"/>
    <w:basedOn w:val="Textodecomentrio"/>
    <w:next w:val="Textodecomentrio"/>
    <w:link w:val="AssuntodocomentrioChar"/>
    <w:rsid w:val="00AC2D63"/>
    <w:rPr>
      <w:b/>
      <w:bCs/>
      <w:lang w:val="x-none" w:eastAsia="x-none"/>
    </w:rPr>
  </w:style>
  <w:style w:type="character" w:customStyle="1" w:styleId="AssuntodocomentrioChar">
    <w:name w:val="Assunto do comentário Char"/>
    <w:link w:val="Assuntodocomentrio"/>
    <w:rsid w:val="00AC2D63"/>
    <w:rPr>
      <w:b/>
      <w:bCs/>
    </w:rPr>
  </w:style>
  <w:style w:type="character" w:customStyle="1" w:styleId="CorpodetextoChar">
    <w:name w:val="Corpo de texto Char"/>
    <w:link w:val="Corpodetexto"/>
    <w:rsid w:val="00B51FC9"/>
    <w:rPr>
      <w:sz w:val="24"/>
      <w:szCs w:val="24"/>
    </w:rPr>
  </w:style>
  <w:style w:type="paragraph" w:styleId="SemEspaamento">
    <w:name w:val="No Spacing"/>
    <w:uiPriority w:val="1"/>
    <w:qFormat/>
    <w:rsid w:val="0068038C"/>
    <w:rPr>
      <w:rFonts w:ascii="Calibri" w:hAnsi="Calibri"/>
      <w:sz w:val="22"/>
      <w:szCs w:val="22"/>
      <w:lang w:eastAsia="en-US"/>
    </w:rPr>
  </w:style>
  <w:style w:type="paragraph" w:styleId="Reviso">
    <w:name w:val="Revision"/>
    <w:hidden/>
    <w:uiPriority w:val="99"/>
    <w:semiHidden/>
    <w:rsid w:val="006E4FB4"/>
    <w:rPr>
      <w:sz w:val="24"/>
      <w:szCs w:val="24"/>
    </w:rPr>
  </w:style>
  <w:style w:type="paragraph" w:customStyle="1" w:styleId="Normal2">
    <w:name w:val="Normal 2"/>
    <w:basedOn w:val="Normal"/>
    <w:rsid w:val="003C790B"/>
    <w:pPr>
      <w:keepLines/>
      <w:numPr>
        <w:ilvl w:val="1"/>
        <w:numId w:val="38"/>
      </w:numPr>
      <w:suppressAutoHyphens/>
      <w:spacing w:before="120"/>
      <w:jc w:val="both"/>
      <w:outlineLvl w:val="1"/>
    </w:pPr>
    <w:rPr>
      <w:rFonts w:ascii="Arial" w:eastAsia="Calibri" w:hAnsi="Arial" w:cs="Arial"/>
      <w:spacing w:val="10"/>
      <w:sz w:val="18"/>
      <w:szCs w:val="18"/>
      <w:lang w:eastAsia="ar-SA"/>
    </w:rPr>
  </w:style>
  <w:style w:type="paragraph" w:customStyle="1" w:styleId="Default">
    <w:name w:val="Default"/>
    <w:rsid w:val="009B658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5BE3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CB0D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qFormat/>
    <w:pPr>
      <w:keepNext/>
      <w:tabs>
        <w:tab w:val="right" w:pos="9240"/>
      </w:tabs>
      <w:outlineLvl w:val="1"/>
    </w:pPr>
    <w:rPr>
      <w:b/>
      <w:bCs/>
      <w:sz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fase">
    <w:name w:val="Emphasis"/>
    <w:qFormat/>
    <w:rPr>
      <w:rFonts w:ascii="Arial" w:hAnsi="Arial"/>
      <w:b/>
      <w:spacing w:val="-10"/>
      <w:sz w:val="18"/>
      <w:lang w:bidi="ar-SA"/>
    </w:rPr>
  </w:style>
  <w:style w:type="paragraph" w:styleId="Corpodetexto">
    <w:name w:val="Body Text"/>
    <w:basedOn w:val="Normal"/>
    <w:link w:val="CorpodetextoChar"/>
    <w:pPr>
      <w:tabs>
        <w:tab w:val="right" w:pos="9240"/>
      </w:tabs>
      <w:jc w:val="both"/>
    </w:pPr>
    <w:rPr>
      <w:lang w:val="x-none" w:eastAsia="x-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paragraph" w:styleId="Textodebalo">
    <w:name w:val="Balloon Text"/>
    <w:basedOn w:val="Normal"/>
    <w:semiHidden/>
    <w:rsid w:val="001F0E44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DA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link w:val="Ttulo1"/>
    <w:rsid w:val="00CB0D6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Corpodetexto2">
    <w:name w:val="Body Text 2"/>
    <w:basedOn w:val="Normal"/>
    <w:link w:val="Corpodetexto2Char"/>
    <w:rsid w:val="000C7EFB"/>
    <w:pPr>
      <w:spacing w:after="120" w:line="480" w:lineRule="auto"/>
    </w:pPr>
    <w:rPr>
      <w:lang w:val="x-none" w:eastAsia="x-none"/>
    </w:rPr>
  </w:style>
  <w:style w:type="character" w:customStyle="1" w:styleId="Corpodetexto2Char">
    <w:name w:val="Corpo de texto 2 Char"/>
    <w:link w:val="Corpodetexto2"/>
    <w:rsid w:val="000C7EFB"/>
    <w:rPr>
      <w:sz w:val="24"/>
      <w:szCs w:val="24"/>
    </w:rPr>
  </w:style>
  <w:style w:type="character" w:styleId="Forte">
    <w:name w:val="Strong"/>
    <w:uiPriority w:val="22"/>
    <w:qFormat/>
    <w:rsid w:val="00E1717F"/>
    <w:rPr>
      <w:b/>
      <w:bCs/>
    </w:rPr>
  </w:style>
  <w:style w:type="paragraph" w:styleId="PargrafodaLista">
    <w:name w:val="List Paragraph"/>
    <w:basedOn w:val="Normal"/>
    <w:uiPriority w:val="34"/>
    <w:qFormat/>
    <w:rsid w:val="00983BB8"/>
    <w:pPr>
      <w:ind w:left="708"/>
    </w:pPr>
  </w:style>
  <w:style w:type="paragraph" w:styleId="Recuodecorpodetexto">
    <w:name w:val="Body Text Indent"/>
    <w:basedOn w:val="Normal"/>
    <w:link w:val="RecuodecorpodetextoChar"/>
    <w:rsid w:val="0047124C"/>
    <w:pPr>
      <w:spacing w:after="120"/>
      <w:ind w:left="283"/>
    </w:pPr>
    <w:rPr>
      <w:lang w:val="x-none" w:eastAsia="x-none"/>
    </w:rPr>
  </w:style>
  <w:style w:type="character" w:customStyle="1" w:styleId="RecuodecorpodetextoChar">
    <w:name w:val="Recuo de corpo de texto Char"/>
    <w:link w:val="Recuodecorpodetexto"/>
    <w:rsid w:val="0047124C"/>
    <w:rPr>
      <w:sz w:val="24"/>
      <w:szCs w:val="24"/>
    </w:rPr>
  </w:style>
  <w:style w:type="character" w:customStyle="1" w:styleId="RodapChar">
    <w:name w:val="Rodapé Char"/>
    <w:link w:val="Rodap"/>
    <w:uiPriority w:val="99"/>
    <w:rsid w:val="00130D9C"/>
    <w:rPr>
      <w:sz w:val="24"/>
      <w:szCs w:val="24"/>
    </w:rPr>
  </w:style>
  <w:style w:type="paragraph" w:styleId="Lista">
    <w:name w:val="List"/>
    <w:basedOn w:val="Normal"/>
    <w:rsid w:val="006A57DC"/>
    <w:pPr>
      <w:ind w:left="283" w:hanging="283"/>
    </w:pPr>
    <w:rPr>
      <w:szCs w:val="20"/>
    </w:rPr>
  </w:style>
  <w:style w:type="paragraph" w:styleId="Lista5">
    <w:name w:val="List 5"/>
    <w:basedOn w:val="Normal"/>
    <w:rsid w:val="006A57DC"/>
    <w:pPr>
      <w:ind w:left="1415" w:hanging="283"/>
    </w:pPr>
    <w:rPr>
      <w:szCs w:val="20"/>
    </w:rPr>
  </w:style>
  <w:style w:type="character" w:customStyle="1" w:styleId="CabealhoChar">
    <w:name w:val="Cabeçalho Char"/>
    <w:link w:val="Cabealho"/>
    <w:uiPriority w:val="99"/>
    <w:rsid w:val="008F26EE"/>
    <w:rPr>
      <w:sz w:val="24"/>
      <w:szCs w:val="24"/>
    </w:rPr>
  </w:style>
  <w:style w:type="character" w:styleId="Hyperlink">
    <w:name w:val="Hyperlink"/>
    <w:rsid w:val="00A16380"/>
    <w:rPr>
      <w:color w:val="0000FF"/>
      <w:u w:val="single"/>
    </w:rPr>
  </w:style>
  <w:style w:type="paragraph" w:customStyle="1" w:styleId="ecxmsonormal">
    <w:name w:val="ecxmsonormal"/>
    <w:basedOn w:val="Normal"/>
    <w:rsid w:val="00637457"/>
    <w:pPr>
      <w:spacing w:after="324"/>
    </w:pPr>
  </w:style>
  <w:style w:type="character" w:styleId="MquinadeescreverHTML">
    <w:name w:val="HTML Typewriter"/>
    <w:uiPriority w:val="99"/>
    <w:unhideWhenUsed/>
    <w:rsid w:val="00637457"/>
    <w:rPr>
      <w:rFonts w:ascii="Courier New" w:eastAsia="Times New Roman" w:hAnsi="Courier New" w:cs="Courier New"/>
      <w:sz w:val="20"/>
      <w:szCs w:val="20"/>
    </w:rPr>
  </w:style>
  <w:style w:type="paragraph" w:customStyle="1" w:styleId="p16">
    <w:name w:val="p16"/>
    <w:basedOn w:val="Normal"/>
    <w:rsid w:val="008D4D6C"/>
    <w:pPr>
      <w:widowControl w:val="0"/>
      <w:tabs>
        <w:tab w:val="left" w:pos="880"/>
      </w:tabs>
      <w:spacing w:line="240" w:lineRule="atLeast"/>
      <w:ind w:left="576" w:hanging="864"/>
    </w:pPr>
    <w:rPr>
      <w:snapToGrid w:val="0"/>
      <w:szCs w:val="20"/>
    </w:rPr>
  </w:style>
  <w:style w:type="character" w:styleId="Refdecomentrio">
    <w:name w:val="annotation reference"/>
    <w:rsid w:val="00AC2D63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AC2D6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C2D63"/>
  </w:style>
  <w:style w:type="paragraph" w:styleId="Assuntodocomentrio">
    <w:name w:val="annotation subject"/>
    <w:basedOn w:val="Textodecomentrio"/>
    <w:next w:val="Textodecomentrio"/>
    <w:link w:val="AssuntodocomentrioChar"/>
    <w:rsid w:val="00AC2D63"/>
    <w:rPr>
      <w:b/>
      <w:bCs/>
      <w:lang w:val="x-none" w:eastAsia="x-none"/>
    </w:rPr>
  </w:style>
  <w:style w:type="character" w:customStyle="1" w:styleId="AssuntodocomentrioChar">
    <w:name w:val="Assunto do comentário Char"/>
    <w:link w:val="Assuntodocomentrio"/>
    <w:rsid w:val="00AC2D63"/>
    <w:rPr>
      <w:b/>
      <w:bCs/>
    </w:rPr>
  </w:style>
  <w:style w:type="character" w:customStyle="1" w:styleId="CorpodetextoChar">
    <w:name w:val="Corpo de texto Char"/>
    <w:link w:val="Corpodetexto"/>
    <w:rsid w:val="00B51FC9"/>
    <w:rPr>
      <w:sz w:val="24"/>
      <w:szCs w:val="24"/>
    </w:rPr>
  </w:style>
  <w:style w:type="paragraph" w:styleId="SemEspaamento">
    <w:name w:val="No Spacing"/>
    <w:uiPriority w:val="1"/>
    <w:qFormat/>
    <w:rsid w:val="0068038C"/>
    <w:rPr>
      <w:rFonts w:ascii="Calibri" w:hAnsi="Calibri"/>
      <w:sz w:val="22"/>
      <w:szCs w:val="22"/>
      <w:lang w:eastAsia="en-US"/>
    </w:rPr>
  </w:style>
  <w:style w:type="paragraph" w:styleId="Reviso">
    <w:name w:val="Revision"/>
    <w:hidden/>
    <w:uiPriority w:val="99"/>
    <w:semiHidden/>
    <w:rsid w:val="006E4FB4"/>
    <w:rPr>
      <w:sz w:val="24"/>
      <w:szCs w:val="24"/>
    </w:rPr>
  </w:style>
  <w:style w:type="paragraph" w:customStyle="1" w:styleId="Normal2">
    <w:name w:val="Normal 2"/>
    <w:basedOn w:val="Normal"/>
    <w:rsid w:val="003C790B"/>
    <w:pPr>
      <w:keepLines/>
      <w:numPr>
        <w:ilvl w:val="1"/>
        <w:numId w:val="38"/>
      </w:numPr>
      <w:suppressAutoHyphens/>
      <w:spacing w:before="120"/>
      <w:jc w:val="both"/>
      <w:outlineLvl w:val="1"/>
    </w:pPr>
    <w:rPr>
      <w:rFonts w:ascii="Arial" w:eastAsia="Calibri" w:hAnsi="Arial" w:cs="Arial"/>
      <w:spacing w:val="10"/>
      <w:sz w:val="18"/>
      <w:szCs w:val="18"/>
      <w:lang w:eastAsia="ar-SA"/>
    </w:rPr>
  </w:style>
  <w:style w:type="paragraph" w:customStyle="1" w:styleId="Default">
    <w:name w:val="Default"/>
    <w:rsid w:val="009B658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11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8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11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9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701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375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65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4303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6683133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6180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1155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3784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48985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6551390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6412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0595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934493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03084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00063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39421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922234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6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7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07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283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44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669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15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30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2192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6641729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1196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68534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3011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3398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3071260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8315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19518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444024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51642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68288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81926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23149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1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1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4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2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36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77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80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718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761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642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345279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791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840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8551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54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8437417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7526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2998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6010390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73584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917818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5040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815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ea.rj.gov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1212D-A973-4BD7-B4D4-F839CD201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</vt:lpstr>
    </vt:vector>
  </TitlesOfParts>
  <Company>user</Company>
  <LinksUpToDate>false</LinksUpToDate>
  <CharactersWithSpaces>1348</CharactersWithSpaces>
  <SharedDoc>false</SharedDoc>
  <HLinks>
    <vt:vector size="6" baseType="variant">
      <vt:variant>
        <vt:i4>4128816</vt:i4>
      </vt:variant>
      <vt:variant>
        <vt:i4>0</vt:i4>
      </vt:variant>
      <vt:variant>
        <vt:i4>0</vt:i4>
      </vt:variant>
      <vt:variant>
        <vt:i4>5</vt:i4>
      </vt:variant>
      <vt:variant>
        <vt:lpwstr>http://www.inea.rj.gov.br/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</dc:title>
  <dc:creator>administrador</dc:creator>
  <cp:lastModifiedBy>Paulo Vitor da Silva Manhães</cp:lastModifiedBy>
  <cp:revision>2</cp:revision>
  <cp:lastPrinted>2019-04-01T17:10:00Z</cp:lastPrinted>
  <dcterms:created xsi:type="dcterms:W3CDTF">2019-08-07T20:47:00Z</dcterms:created>
  <dcterms:modified xsi:type="dcterms:W3CDTF">2019-08-07T20:47:00Z</dcterms:modified>
</cp:coreProperties>
</file>