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A5" w:rsidRDefault="002F6BA5" w:rsidP="002F6BA5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F6BA5" w:rsidRDefault="002F6BA5" w:rsidP="002F6BA5">
      <w:pPr>
        <w:spacing w:line="0" w:lineRule="atLeast"/>
        <w:ind w:left="42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TUBULARES E POÇOS ESCAVADOS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288290</wp:posOffset>
                </wp:positionV>
                <wp:extent cx="6331585" cy="0"/>
                <wp:effectExtent l="9525" t="6985" r="12065" b="1206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25A9" id="Conector reto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2.7pt" to="498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" o:allowincell="f" strokeweight=".25397mm"/>
            </w:pict>
          </mc:Fallback>
        </mc:AlternateConten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28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11" w:lineRule="auto"/>
        <w:ind w:left="4820" w:right="300" w:hanging="3796"/>
        <w:rPr>
          <w:rFonts w:ascii="Arial" w:eastAsia="Arial" w:hAnsi="Arial"/>
          <w:b/>
          <w:color w:val="231F20"/>
        </w:rPr>
      </w:pPr>
      <w:r>
        <w:rPr>
          <w:rFonts w:ascii="Arial" w:eastAsia="Arial" w:hAnsi="Arial"/>
          <w:b/>
        </w:rPr>
        <w:t xml:space="preserve">Apêndice 2 – </w:t>
      </w:r>
      <w:r>
        <w:rPr>
          <w:rFonts w:ascii="Arial" w:eastAsia="Arial" w:hAnsi="Arial"/>
          <w:b/>
          <w:color w:val="231F20"/>
        </w:rPr>
        <w:t>Relatório Técnico para Autorização Ambiental para Tamponamento de Poços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color w:val="231F20"/>
        </w:rPr>
        <w:t>Escavados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181610</wp:posOffset>
            </wp:positionV>
            <wp:extent cx="6095365" cy="3769360"/>
            <wp:effectExtent l="0" t="0" r="635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376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A5" w:rsidRDefault="002F6BA5" w:rsidP="002F6BA5">
      <w:pPr>
        <w:spacing w:line="208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2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1. Dados de Localização </w:t>
      </w:r>
      <w:proofErr w:type="gramStart"/>
      <w:r>
        <w:rPr>
          <w:rFonts w:ascii="Arial" w:eastAsia="Arial" w:hAnsi="Arial"/>
          <w:b/>
        </w:rPr>
        <w:t>do(</w:t>
      </w:r>
      <w:proofErr w:type="gramEnd"/>
      <w:r>
        <w:rPr>
          <w:rFonts w:ascii="Arial" w:eastAsia="Arial" w:hAnsi="Arial"/>
          <w:b/>
        </w:rPr>
        <w:t>s) Poço(s): ____</w:t>
      </w:r>
    </w:p>
    <w:p w:rsidR="002F6BA5" w:rsidRDefault="002F6BA5" w:rsidP="002F6BA5">
      <w:pPr>
        <w:spacing w:line="249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1.1- </w:t>
      </w:r>
      <w:r>
        <w:rPr>
          <w:rFonts w:ascii="Arial" w:eastAsia="Arial" w:hAnsi="Arial"/>
        </w:rPr>
        <w:t>Nome da pessoa física ou jurídica:</w:t>
      </w:r>
    </w:p>
    <w:p w:rsidR="002F6BA5" w:rsidRDefault="002F6BA5" w:rsidP="002F6BA5">
      <w:pPr>
        <w:spacing w:line="23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1.2- </w:t>
      </w:r>
      <w:r>
        <w:rPr>
          <w:rFonts w:ascii="Arial" w:eastAsia="Arial" w:hAnsi="Arial"/>
        </w:rPr>
        <w:t>Endereço:</w:t>
      </w:r>
    </w:p>
    <w:p w:rsidR="002F6BA5" w:rsidRDefault="002F6BA5" w:rsidP="002F6BA5">
      <w:pPr>
        <w:spacing w:line="234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1.3- </w:t>
      </w:r>
      <w:r>
        <w:rPr>
          <w:rFonts w:ascii="Arial" w:eastAsia="Arial" w:hAnsi="Arial"/>
        </w:rPr>
        <w:t>Bairro/Distrito:</w:t>
      </w:r>
    </w:p>
    <w:p w:rsidR="002F6BA5" w:rsidRDefault="002F6BA5" w:rsidP="002F6BA5">
      <w:pPr>
        <w:spacing w:line="23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1.4- </w:t>
      </w:r>
      <w:r>
        <w:rPr>
          <w:rFonts w:ascii="Arial" w:eastAsia="Arial" w:hAnsi="Arial"/>
        </w:rPr>
        <w:t>Município:</w:t>
      </w:r>
    </w:p>
    <w:p w:rsidR="002F6BA5" w:rsidRDefault="002F6BA5" w:rsidP="002F6BA5">
      <w:pPr>
        <w:spacing w:line="23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1.5- </w:t>
      </w:r>
      <w:r>
        <w:rPr>
          <w:rFonts w:ascii="Arial" w:eastAsia="Arial" w:hAnsi="Arial"/>
        </w:rPr>
        <w:t>Coordenadas UTM e/ou Geográficas dos poços:</w:t>
      </w:r>
    </w:p>
    <w:p w:rsidR="002F6BA5" w:rsidRDefault="002F6BA5" w:rsidP="002F6BA5">
      <w:pPr>
        <w:spacing w:line="23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1.6- </w:t>
      </w:r>
      <w:r>
        <w:rPr>
          <w:rFonts w:ascii="Arial" w:eastAsia="Arial" w:hAnsi="Arial"/>
        </w:rPr>
        <w:t>Fuso:</w:t>
      </w:r>
    </w:p>
    <w:p w:rsidR="002F6BA5" w:rsidRDefault="002F6BA5" w:rsidP="002F6BA5">
      <w:pPr>
        <w:spacing w:line="234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1.7- </w:t>
      </w:r>
      <w:proofErr w:type="spellStart"/>
      <w:r>
        <w:rPr>
          <w:rFonts w:ascii="Arial" w:eastAsia="Arial" w:hAnsi="Arial"/>
        </w:rPr>
        <w:t>Datum</w:t>
      </w:r>
      <w:proofErr w:type="spellEnd"/>
      <w:r>
        <w:rPr>
          <w:rFonts w:ascii="Arial" w:eastAsia="Arial" w:hAnsi="Arial"/>
        </w:rPr>
        <w:t xml:space="preserve"> das coordenadas:</w:t>
      </w:r>
    </w:p>
    <w:p w:rsidR="002F6BA5" w:rsidRDefault="002F6BA5" w:rsidP="002F6BA5">
      <w:pPr>
        <w:spacing w:line="23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1.8- </w:t>
      </w:r>
      <w:r>
        <w:rPr>
          <w:rFonts w:ascii="Arial" w:eastAsia="Arial" w:hAnsi="Arial"/>
        </w:rPr>
        <w:t>Forma de ocupação do local de tamponamento:</w:t>
      </w:r>
    </w:p>
    <w:p w:rsidR="002F6BA5" w:rsidRDefault="002F6BA5" w:rsidP="002F6BA5">
      <w:pPr>
        <w:spacing w:line="281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14" w:lineRule="auto"/>
        <w:ind w:left="300" w:right="9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Proprietário ( ) Comodato ( ) Cessão de uso ( ) Arrendamento ( ) Área desapropriada ( ) Outras (especificar):</w:t>
      </w:r>
    </w:p>
    <w:p w:rsidR="002F6BA5" w:rsidRDefault="002F6BA5" w:rsidP="002F6BA5">
      <w:pPr>
        <w:spacing w:line="21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30480</wp:posOffset>
            </wp:positionV>
            <wp:extent cx="6095365" cy="57912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30480</wp:posOffset>
            </wp:positionV>
            <wp:extent cx="6095365" cy="579120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A5" w:rsidRDefault="002F6BA5" w:rsidP="002F6BA5">
      <w:pPr>
        <w:spacing w:line="316" w:lineRule="auto"/>
        <w:ind w:left="260" w:right="240"/>
        <w:rPr>
          <w:rFonts w:ascii="Arial" w:eastAsia="Arial" w:hAnsi="Arial"/>
        </w:rPr>
      </w:pPr>
      <w:r>
        <w:rPr>
          <w:rFonts w:ascii="Arial" w:eastAsia="Arial" w:hAnsi="Arial"/>
          <w:b/>
          <w:u w:val="single"/>
        </w:rPr>
        <w:t>Anexo I</w:t>
      </w:r>
      <w:r>
        <w:rPr>
          <w:rFonts w:ascii="Arial" w:eastAsia="Arial" w:hAnsi="Arial"/>
        </w:rPr>
        <w:t xml:space="preserve">: Croqui (Imagem do Google Earth® por exemplo) com a localização </w:t>
      </w:r>
      <w:proofErr w:type="gramStart"/>
      <w:r>
        <w:rPr>
          <w:rFonts w:ascii="Arial" w:eastAsia="Arial" w:hAnsi="Arial"/>
        </w:rPr>
        <w:t>do(</w:t>
      </w:r>
      <w:proofErr w:type="gramEnd"/>
      <w:r>
        <w:rPr>
          <w:rFonts w:ascii="Arial" w:eastAsia="Arial" w:hAnsi="Arial"/>
        </w:rPr>
        <w:t>s) poço(s) no terreno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 xml:space="preserve">delimitado. No caso de </w:t>
      </w:r>
      <w:proofErr w:type="gramStart"/>
      <w:r>
        <w:rPr>
          <w:rFonts w:ascii="Arial" w:eastAsia="Arial" w:hAnsi="Arial"/>
        </w:rPr>
        <w:t>outro(</w:t>
      </w:r>
      <w:proofErr w:type="gramEnd"/>
      <w:r>
        <w:rPr>
          <w:rFonts w:ascii="Arial" w:eastAsia="Arial" w:hAnsi="Arial"/>
        </w:rPr>
        <w:t>s) poço(s) já existente(s) no empreendimento incluir também na imagem.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-187960</wp:posOffset>
            </wp:positionV>
            <wp:extent cx="6112510" cy="334581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34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-187960</wp:posOffset>
            </wp:positionV>
            <wp:extent cx="6112510" cy="3345815"/>
            <wp:effectExtent l="0" t="0" r="254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34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A5" w:rsidRDefault="002F6BA5" w:rsidP="002F6BA5">
      <w:pPr>
        <w:spacing w:line="302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2.  </w:t>
      </w:r>
      <w:proofErr w:type="gramStart"/>
      <w:r>
        <w:rPr>
          <w:rFonts w:ascii="Arial" w:eastAsia="Arial" w:hAnsi="Arial"/>
          <w:b/>
        </w:rPr>
        <w:t>Motivo(</w:t>
      </w:r>
      <w:proofErr w:type="gramEnd"/>
      <w:r>
        <w:rPr>
          <w:rFonts w:ascii="Arial" w:eastAsia="Arial" w:hAnsi="Arial"/>
          <w:b/>
        </w:rPr>
        <w:t>s) para o tamponamento do(s) poço(s)</w:t>
      </w:r>
    </w:p>
    <w:p w:rsidR="002F6BA5" w:rsidRDefault="002F6BA5" w:rsidP="002F6BA5">
      <w:pPr>
        <w:spacing w:line="246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2.1- </w:t>
      </w:r>
      <w:proofErr w:type="gramStart"/>
      <w:r>
        <w:rPr>
          <w:rFonts w:ascii="Arial" w:eastAsia="Arial" w:hAnsi="Arial"/>
        </w:rPr>
        <w:t>Motivo(</w:t>
      </w:r>
      <w:proofErr w:type="gramEnd"/>
      <w:r>
        <w:rPr>
          <w:rFonts w:ascii="Arial" w:eastAsia="Arial" w:hAnsi="Arial"/>
        </w:rPr>
        <w:t>s):</w:t>
      </w:r>
    </w:p>
    <w:p w:rsidR="002F6BA5" w:rsidRDefault="002F6BA5" w:rsidP="002F6BA5">
      <w:pPr>
        <w:spacing w:line="35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A.</w:t>
      </w:r>
      <w:r>
        <w:rPr>
          <w:rFonts w:ascii="Arial" w:eastAsia="Arial" w:hAnsi="Arial"/>
        </w:rPr>
        <w:t xml:space="preserve"> Solicitação do órgão gestor (especificar): ___</w:t>
      </w:r>
    </w:p>
    <w:p w:rsidR="002F6BA5" w:rsidRDefault="002F6BA5" w:rsidP="002F6BA5">
      <w:pPr>
        <w:spacing w:line="35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B.</w:t>
      </w:r>
      <w:r>
        <w:rPr>
          <w:rFonts w:ascii="Arial" w:eastAsia="Arial" w:hAnsi="Arial"/>
        </w:rPr>
        <w:t xml:space="preserve"> Poço seco (especificar): ___</w:t>
      </w:r>
    </w:p>
    <w:p w:rsidR="002F6BA5" w:rsidRDefault="002F6BA5" w:rsidP="002F6BA5">
      <w:pPr>
        <w:spacing w:line="35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C.</w:t>
      </w:r>
      <w:r>
        <w:rPr>
          <w:rFonts w:ascii="Arial" w:eastAsia="Arial" w:hAnsi="Arial"/>
        </w:rPr>
        <w:t xml:space="preserve"> Vazão insuficiente (especificar): ___</w:t>
      </w:r>
    </w:p>
    <w:p w:rsidR="002F6BA5" w:rsidRDefault="002F6BA5" w:rsidP="002F6BA5">
      <w:pPr>
        <w:spacing w:line="354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D.</w:t>
      </w:r>
      <w:r>
        <w:rPr>
          <w:rFonts w:ascii="Arial" w:eastAsia="Arial" w:hAnsi="Arial"/>
        </w:rPr>
        <w:t xml:space="preserve"> Estrutura comprometida (especificar): ___</w:t>
      </w:r>
    </w:p>
    <w:p w:rsidR="002F6BA5" w:rsidRDefault="002F6BA5" w:rsidP="002F6BA5">
      <w:pPr>
        <w:spacing w:line="35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E.</w:t>
      </w:r>
      <w:r>
        <w:rPr>
          <w:rFonts w:ascii="Arial" w:eastAsia="Arial" w:hAnsi="Arial"/>
        </w:rPr>
        <w:t xml:space="preserve"> Contaminação (especificar): ___</w:t>
      </w:r>
    </w:p>
    <w:p w:rsidR="002F6BA5" w:rsidRDefault="002F6BA5" w:rsidP="002F6BA5">
      <w:pPr>
        <w:spacing w:line="357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4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F.</w:t>
      </w:r>
      <w:r>
        <w:rPr>
          <w:rFonts w:ascii="Arial" w:eastAsia="Arial" w:hAnsi="Arial"/>
        </w:rPr>
        <w:t xml:space="preserve"> Outros (especificar): ___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5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120"/>
        <w:gridCol w:w="2120"/>
        <w:gridCol w:w="2140"/>
        <w:gridCol w:w="980"/>
        <w:gridCol w:w="1120"/>
      </w:tblGrid>
      <w:tr w:rsidR="002F6BA5" w:rsidTr="003E2EEA">
        <w:trPr>
          <w:trHeight w:val="40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F6BA5" w:rsidTr="003E2EEA">
        <w:trPr>
          <w:trHeight w:val="2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Código: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Ato de aprovação: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aprovação: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publicação: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Revisão: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Página:</w:t>
            </w:r>
          </w:p>
        </w:tc>
      </w:tr>
      <w:tr w:rsidR="002F6BA5" w:rsidTr="003E2EEA">
        <w:trPr>
          <w:trHeight w:val="24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NOP-INEA-34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Resolução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Inea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nº 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30/12/2015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13.01.2016 - B.S. nº 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15 de 16</w:t>
            </w:r>
          </w:p>
        </w:tc>
      </w:tr>
      <w:tr w:rsidR="002F6BA5" w:rsidTr="003E2EEA">
        <w:trPr>
          <w:trHeight w:val="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F6BA5" w:rsidRDefault="002F6BA5" w:rsidP="002F6BA5">
      <w:pPr>
        <w:rPr>
          <w:rFonts w:ascii="Times New Roman" w:eastAsia="Times New Roman" w:hAnsi="Times New Roman"/>
          <w:sz w:val="5"/>
        </w:rPr>
        <w:sectPr w:rsidR="002F6BA5">
          <w:pgSz w:w="11900" w:h="16841"/>
          <w:pgMar w:top="1300" w:right="560" w:bottom="434" w:left="1400" w:header="0" w:footer="0" w:gutter="0"/>
          <w:cols w:space="0" w:equalWidth="0">
            <w:col w:w="9940"/>
          </w:cols>
          <w:docGrid w:linePitch="360"/>
        </w:sectPr>
      </w:pPr>
    </w:p>
    <w:p w:rsidR="002F6BA5" w:rsidRDefault="002F6BA5" w:rsidP="002F6BA5">
      <w:pPr>
        <w:spacing w:line="0" w:lineRule="atLeast"/>
        <w:ind w:right="120"/>
        <w:jc w:val="right"/>
        <w:rPr>
          <w:rFonts w:ascii="Arial" w:eastAsia="Arial" w:hAnsi="Arial"/>
          <w:b/>
          <w:sz w:val="24"/>
        </w:rPr>
      </w:pPr>
      <w:bookmarkStart w:id="0" w:name="page16"/>
      <w:bookmarkEnd w:id="0"/>
      <w:r>
        <w:rPr>
          <w:rFonts w:ascii="Times New Roman" w:eastAsia="Times New Roman" w:hAnsi="Times New Roman"/>
          <w:noProof/>
          <w:sz w:val="5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541020</wp:posOffset>
            </wp:positionV>
            <wp:extent cx="6331585" cy="92837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24"/>
        </w:rPr>
        <w:t>NORMA OPERACIONAL PARA TAMPONAMENTO DE POÇOS</w:t>
      </w:r>
    </w:p>
    <w:p w:rsidR="002F6BA5" w:rsidRDefault="002F6BA5" w:rsidP="002F6BA5">
      <w:pPr>
        <w:spacing w:line="0" w:lineRule="atLeast"/>
        <w:ind w:left="43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TUBULARES E POÇOS ESCAVADOS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283845</wp:posOffset>
            </wp:positionV>
            <wp:extent cx="6331585" cy="54127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41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283845</wp:posOffset>
            </wp:positionV>
            <wp:extent cx="6331585" cy="54127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41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14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5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3.  Informações Complementares</w:t>
      </w:r>
    </w:p>
    <w:p w:rsidR="002F6BA5" w:rsidRDefault="002F6BA5" w:rsidP="002F6BA5">
      <w:pPr>
        <w:spacing w:line="246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2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– Profundidade </w:t>
      </w:r>
      <w:proofErr w:type="gramStart"/>
      <w:r>
        <w:rPr>
          <w:rFonts w:ascii="Arial" w:eastAsia="Arial" w:hAnsi="Arial"/>
        </w:rPr>
        <w:t>do(</w:t>
      </w:r>
      <w:proofErr w:type="gramEnd"/>
      <w:r>
        <w:rPr>
          <w:rFonts w:ascii="Arial" w:eastAsia="Arial" w:hAnsi="Arial"/>
        </w:rPr>
        <w:t>s) poço(s):</w:t>
      </w:r>
    </w:p>
    <w:p w:rsidR="002F6BA5" w:rsidRDefault="002F6BA5" w:rsidP="002F6BA5">
      <w:pPr>
        <w:spacing w:line="234" w:lineRule="exact"/>
        <w:rPr>
          <w:rFonts w:ascii="Arial" w:eastAsia="Arial" w:hAnsi="Arial"/>
          <w:b/>
        </w:rPr>
      </w:pPr>
    </w:p>
    <w:p w:rsidR="002F6BA5" w:rsidRDefault="002F6BA5" w:rsidP="002F6BA5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2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- A área </w:t>
      </w:r>
      <w:proofErr w:type="gramStart"/>
      <w:r>
        <w:rPr>
          <w:rFonts w:ascii="Arial" w:eastAsia="Arial" w:hAnsi="Arial"/>
        </w:rPr>
        <w:t>do(</w:t>
      </w:r>
      <w:proofErr w:type="gramEnd"/>
      <w:r>
        <w:rPr>
          <w:rFonts w:ascii="Arial" w:eastAsia="Arial" w:hAnsi="Arial"/>
        </w:rPr>
        <w:t xml:space="preserve">s) ponto(s) de tamponamento tem possibilidade de inundação?  </w:t>
      </w:r>
      <w:proofErr w:type="gramStart"/>
      <w:r>
        <w:rPr>
          <w:rFonts w:ascii="Arial" w:eastAsia="Arial" w:hAnsi="Arial"/>
        </w:rPr>
        <w:t>( )</w:t>
      </w:r>
      <w:proofErr w:type="gramEnd"/>
      <w:r>
        <w:rPr>
          <w:rFonts w:ascii="Arial" w:eastAsia="Arial" w:hAnsi="Arial"/>
        </w:rPr>
        <w:t xml:space="preserve"> Sim  ( ) Não</w:t>
      </w:r>
    </w:p>
    <w:p w:rsidR="002F6BA5" w:rsidRDefault="002F6BA5" w:rsidP="002F6BA5">
      <w:pPr>
        <w:spacing w:line="236" w:lineRule="exact"/>
        <w:rPr>
          <w:rFonts w:ascii="Arial" w:eastAsia="Arial" w:hAnsi="Arial"/>
          <w:b/>
        </w:rPr>
      </w:pPr>
    </w:p>
    <w:p w:rsidR="002F6BA5" w:rsidRDefault="002F6BA5" w:rsidP="002F6BA5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22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- No raio de 300 metros existe </w:t>
      </w:r>
      <w:proofErr w:type="gramStart"/>
      <w:r>
        <w:rPr>
          <w:rFonts w:ascii="Arial" w:eastAsia="Arial" w:hAnsi="Arial"/>
        </w:rPr>
        <w:t>algum(</w:t>
      </w:r>
      <w:proofErr w:type="gramEnd"/>
      <w:r>
        <w:rPr>
          <w:rFonts w:ascii="Arial" w:eastAsia="Arial" w:hAnsi="Arial"/>
        </w:rPr>
        <w:t>a)?</w:t>
      </w:r>
    </w:p>
    <w:p w:rsidR="002F6BA5" w:rsidRDefault="002F6BA5" w:rsidP="002F6BA5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1620"/>
      </w:tblGrid>
      <w:tr w:rsidR="002F6BA5" w:rsidTr="003E2EEA">
        <w:trPr>
          <w:trHeight w:val="230"/>
        </w:trPr>
        <w:tc>
          <w:tcPr>
            <w:tcW w:w="566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3.3.1</w:t>
            </w: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Poço(</w:t>
            </w:r>
            <w:proofErr w:type="gramEnd"/>
            <w:r>
              <w:rPr>
                <w:rFonts w:ascii="Arial" w:eastAsia="Arial" w:hAnsi="Arial"/>
              </w:rPr>
              <w:t>s) tubular(es):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( )</w:t>
            </w:r>
            <w:proofErr w:type="gramEnd"/>
            <w:r>
              <w:rPr>
                <w:rFonts w:ascii="Arial" w:eastAsia="Arial" w:hAnsi="Arial"/>
              </w:rPr>
              <w:t xml:space="preserve"> Sim  ( ) Não</w:t>
            </w:r>
          </w:p>
        </w:tc>
      </w:tr>
      <w:tr w:rsidR="002F6BA5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F6BA5" w:rsidTr="003E2EEA">
        <w:trPr>
          <w:trHeight w:val="461"/>
        </w:trPr>
        <w:tc>
          <w:tcPr>
            <w:tcW w:w="566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3.3.2</w:t>
            </w:r>
            <w:r>
              <w:rPr>
                <w:rFonts w:ascii="Arial" w:eastAsia="Arial" w:hAnsi="Arial"/>
              </w:rPr>
              <w:t>- Aterro sanitário/lixão: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320"/>
              <w:rPr>
                <w:rFonts w:ascii="Arial" w:eastAsia="Arial" w:hAnsi="Arial"/>
                <w:w w:val="97"/>
              </w:rPr>
            </w:pPr>
            <w:proofErr w:type="gramStart"/>
            <w:r>
              <w:rPr>
                <w:rFonts w:ascii="Arial" w:eastAsia="Arial" w:hAnsi="Arial"/>
                <w:w w:val="97"/>
              </w:rPr>
              <w:t>( )</w:t>
            </w:r>
            <w:proofErr w:type="gramEnd"/>
            <w:r>
              <w:rPr>
                <w:rFonts w:ascii="Arial" w:eastAsia="Arial" w:hAnsi="Arial"/>
                <w:w w:val="97"/>
              </w:rPr>
              <w:t xml:space="preserve"> Sim  ( ) Não</w:t>
            </w:r>
          </w:p>
        </w:tc>
      </w:tr>
      <w:tr w:rsidR="002F6BA5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F6BA5" w:rsidTr="003E2EEA">
        <w:trPr>
          <w:trHeight w:val="463"/>
        </w:trPr>
        <w:tc>
          <w:tcPr>
            <w:tcW w:w="566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3.3.3</w:t>
            </w:r>
            <w:r>
              <w:rPr>
                <w:rFonts w:ascii="Arial" w:eastAsia="Arial" w:hAnsi="Arial"/>
              </w:rPr>
              <w:t>- Fossa ou sumidouro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  <w:tr w:rsidR="002F6BA5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F6BA5" w:rsidTr="003E2EEA">
        <w:trPr>
          <w:trHeight w:val="461"/>
        </w:trPr>
        <w:tc>
          <w:tcPr>
            <w:tcW w:w="566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3.3.4</w:t>
            </w:r>
            <w:r>
              <w:rPr>
                <w:rFonts w:ascii="Arial" w:eastAsia="Arial" w:hAnsi="Arial"/>
              </w:rPr>
              <w:t>- Posto de gasolina: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  <w:tr w:rsidR="002F6BA5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F6BA5" w:rsidTr="003E2EEA">
        <w:trPr>
          <w:trHeight w:val="463"/>
        </w:trPr>
        <w:tc>
          <w:tcPr>
            <w:tcW w:w="566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3.3.5</w:t>
            </w:r>
            <w:r>
              <w:rPr>
                <w:rFonts w:ascii="Arial" w:eastAsia="Arial" w:hAnsi="Arial"/>
              </w:rPr>
              <w:t>- Cemitério: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  <w:tr w:rsidR="002F6BA5" w:rsidTr="003E2EEA">
        <w:trPr>
          <w:trHeight w:val="468"/>
        </w:trPr>
        <w:tc>
          <w:tcPr>
            <w:tcW w:w="7280" w:type="dxa"/>
            <w:gridSpan w:val="2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 caso afirmativo informar a distância até o ponto de locação: ____ metros.</w:t>
            </w:r>
          </w:p>
        </w:tc>
      </w:tr>
      <w:tr w:rsidR="002F6BA5" w:rsidTr="003E2EEA">
        <w:trPr>
          <w:trHeight w:val="461"/>
        </w:trPr>
        <w:tc>
          <w:tcPr>
            <w:tcW w:w="566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3.4 </w:t>
            </w:r>
            <w:r>
              <w:rPr>
                <w:rFonts w:ascii="Arial" w:eastAsia="Arial" w:hAnsi="Arial"/>
              </w:rPr>
              <w:t xml:space="preserve">- </w:t>
            </w:r>
            <w:proofErr w:type="gramStart"/>
            <w:r>
              <w:rPr>
                <w:rFonts w:ascii="Arial" w:eastAsia="Arial" w:hAnsi="Arial"/>
              </w:rPr>
              <w:t>Existe(</w:t>
            </w:r>
            <w:proofErr w:type="gramEnd"/>
            <w:r>
              <w:rPr>
                <w:rFonts w:ascii="Arial" w:eastAsia="Arial" w:hAnsi="Arial"/>
              </w:rPr>
              <w:t>m) outro(s) poço(s) na área do empreendimento: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F6BA5" w:rsidRDefault="002F6BA5" w:rsidP="003E2EEA">
            <w:pPr>
              <w:spacing w:line="229" w:lineRule="exact"/>
              <w:ind w:left="300"/>
              <w:rPr>
                <w:rFonts w:ascii="Arial" w:eastAsia="Arial" w:hAnsi="Arial"/>
                <w:w w:val="99"/>
              </w:rPr>
            </w:pPr>
            <w:proofErr w:type="gramStart"/>
            <w:r>
              <w:rPr>
                <w:rFonts w:ascii="Arial" w:eastAsia="Arial" w:hAnsi="Arial"/>
                <w:w w:val="99"/>
              </w:rPr>
              <w:t>( )</w:t>
            </w:r>
            <w:proofErr w:type="gramEnd"/>
            <w:r>
              <w:rPr>
                <w:rFonts w:ascii="Arial" w:eastAsia="Arial" w:hAnsi="Arial"/>
                <w:w w:val="99"/>
              </w:rPr>
              <w:t xml:space="preserve"> Sim  ( ) Não</w:t>
            </w:r>
          </w:p>
        </w:tc>
      </w:tr>
    </w:tbl>
    <w:p w:rsidR="002F6BA5" w:rsidRDefault="002F6BA5" w:rsidP="002F6BA5">
      <w:pPr>
        <w:spacing w:line="282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14" w:lineRule="auto"/>
        <w:ind w:left="460" w:right="1060"/>
        <w:rPr>
          <w:rFonts w:ascii="Arial" w:eastAsia="Arial" w:hAnsi="Arial"/>
        </w:rPr>
      </w:pPr>
      <w:r>
        <w:rPr>
          <w:rFonts w:ascii="Arial" w:eastAsia="Arial" w:hAnsi="Arial"/>
        </w:rPr>
        <w:t>Em caso afirmativo informar o n° de poços, coordenadas e a distância em metros até o ponto de tamponamento:</w:t>
      </w:r>
    </w:p>
    <w:p w:rsidR="002F6BA5" w:rsidRDefault="002F6BA5" w:rsidP="002F6BA5">
      <w:pPr>
        <w:spacing w:line="161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46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3.5 - </w:t>
      </w:r>
      <w:r>
        <w:rPr>
          <w:rFonts w:ascii="Arial" w:eastAsia="Arial" w:hAnsi="Arial"/>
        </w:rPr>
        <w:t>Outras informações: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81280</wp:posOffset>
                </wp:positionV>
                <wp:extent cx="6082030" cy="0"/>
                <wp:effectExtent l="10160" t="10160" r="13335" b="889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2026" id="Conector reto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6.4pt" to="49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" o:allowincell="f" strokeweight=".48pt"/>
            </w:pict>
          </mc:Fallback>
        </mc:AlternateContent>
      </w:r>
    </w:p>
    <w:p w:rsidR="002F6BA5" w:rsidRDefault="002F6BA5" w:rsidP="002F6BA5">
      <w:pPr>
        <w:spacing w:line="389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tabs>
          <w:tab w:val="left" w:pos="5260"/>
          <w:tab w:val="left" w:pos="5640"/>
        </w:tabs>
        <w:spacing w:line="239" w:lineRule="auto"/>
        <w:ind w:left="448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Data: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Arial" w:eastAsia="Arial" w:hAnsi="Arial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/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6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242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</w:t>
      </w:r>
    </w:p>
    <w:p w:rsidR="002F6BA5" w:rsidRDefault="002F6BA5" w:rsidP="002F6BA5">
      <w:pPr>
        <w:spacing w:line="1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3540"/>
        <w:rPr>
          <w:rFonts w:ascii="Arial" w:eastAsia="Arial" w:hAnsi="Arial"/>
        </w:rPr>
      </w:pPr>
      <w:r>
        <w:rPr>
          <w:rFonts w:ascii="Arial" w:eastAsia="Arial" w:hAnsi="Arial"/>
        </w:rPr>
        <w:t>Assinatura do Responsável Legal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62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Nome do </w:t>
      </w:r>
      <w:proofErr w:type="gramStart"/>
      <w:r>
        <w:rPr>
          <w:rFonts w:ascii="Arial" w:eastAsia="Arial" w:hAnsi="Arial"/>
        </w:rPr>
        <w:t>responsável Legal</w:t>
      </w:r>
      <w:proofErr w:type="gramEnd"/>
      <w:r>
        <w:rPr>
          <w:rFonts w:ascii="Arial" w:eastAsia="Arial" w:hAnsi="Arial"/>
        </w:rPr>
        <w:t>: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295275</wp:posOffset>
            </wp:positionV>
            <wp:extent cx="6162675" cy="891540"/>
            <wp:effectExtent l="0" t="0" r="952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2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16" w:lineRule="auto"/>
        <w:ind w:left="400" w:right="24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FF"/>
          <w:u w:val="single"/>
        </w:rPr>
        <w:t>Anexo I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b/>
          <w:color w:val="000000"/>
        </w:rPr>
        <w:t>-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Croqui (Imagem do Google Earth® por exemplo) com a localização </w:t>
      </w:r>
      <w:proofErr w:type="gramStart"/>
      <w:r>
        <w:rPr>
          <w:rFonts w:ascii="Arial" w:eastAsia="Arial" w:hAnsi="Arial"/>
          <w:color w:val="000000"/>
        </w:rPr>
        <w:t>do(</w:t>
      </w:r>
      <w:proofErr w:type="gramEnd"/>
      <w:r>
        <w:rPr>
          <w:rFonts w:ascii="Arial" w:eastAsia="Arial" w:hAnsi="Arial"/>
          <w:color w:val="000000"/>
        </w:rPr>
        <w:t>s) poço(s) no terreno e</w:t>
      </w:r>
      <w:r>
        <w:rPr>
          <w:rFonts w:ascii="Arial" w:eastAsia="Arial" w:hAnsi="Arial"/>
          <w:b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demais informações pertinentes se existirem (poços já existentes, </w:t>
      </w:r>
      <w:proofErr w:type="spellStart"/>
      <w:r>
        <w:rPr>
          <w:rFonts w:ascii="Arial" w:eastAsia="Arial" w:hAnsi="Arial"/>
          <w:color w:val="000000"/>
        </w:rPr>
        <w:t>ETE´s</w:t>
      </w:r>
      <w:proofErr w:type="spellEnd"/>
      <w:r>
        <w:rPr>
          <w:rFonts w:ascii="Arial" w:eastAsia="Arial" w:hAnsi="Arial"/>
          <w:color w:val="000000"/>
        </w:rPr>
        <w:t>, fossas, aterros sanitários, etc.).</w:t>
      </w:r>
    </w:p>
    <w:p w:rsidR="002F6BA5" w:rsidRDefault="002F6BA5" w:rsidP="002F6BA5">
      <w:pPr>
        <w:spacing w:line="171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39" w:lineRule="auto"/>
        <w:ind w:left="4580"/>
        <w:rPr>
          <w:rFonts w:ascii="Arial" w:eastAsia="Arial" w:hAnsi="Arial"/>
          <w:i/>
          <w:color w:val="FF0000"/>
        </w:rPr>
      </w:pPr>
      <w:r>
        <w:rPr>
          <w:rFonts w:ascii="Arial" w:eastAsia="Arial" w:hAnsi="Arial"/>
          <w:i/>
          <w:color w:val="FF0000"/>
        </w:rPr>
        <w:t>Inserir aqui.</w:t>
      </w: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200" w:lineRule="exact"/>
        <w:rPr>
          <w:rFonts w:ascii="Times New Roman" w:eastAsia="Times New Roman" w:hAnsi="Times New Roman"/>
        </w:rPr>
      </w:pPr>
    </w:p>
    <w:p w:rsidR="002F6BA5" w:rsidRDefault="002F6BA5" w:rsidP="002F6BA5">
      <w:pPr>
        <w:spacing w:line="369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120"/>
        <w:gridCol w:w="2120"/>
        <w:gridCol w:w="2140"/>
        <w:gridCol w:w="980"/>
        <w:gridCol w:w="1120"/>
      </w:tblGrid>
      <w:tr w:rsidR="002F6BA5" w:rsidTr="003E2EEA">
        <w:trPr>
          <w:trHeight w:val="40"/>
        </w:trPr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F6BA5" w:rsidTr="003E2EEA">
        <w:trPr>
          <w:trHeight w:val="20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Código: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Ato de aprovação: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aprovação: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Data de publicação: 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Revisão: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4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Página:</w:t>
            </w:r>
          </w:p>
        </w:tc>
      </w:tr>
      <w:tr w:rsidR="002F6BA5" w:rsidTr="003E2EEA">
        <w:trPr>
          <w:trHeight w:val="24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NOP-INEA-34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 xml:space="preserve">Resolução 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Inea</w:t>
            </w:r>
            <w:proofErr w:type="spellEnd"/>
            <w:r>
              <w:rPr>
                <w:rFonts w:ascii="Arial" w:eastAsia="Arial" w:hAnsi="Arial"/>
                <w:b/>
                <w:sz w:val="18"/>
              </w:rPr>
              <w:t xml:space="preserve"> nº 133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30/12/2015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13.01.2016 - B.S. nº 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16 de 16</w:t>
            </w:r>
          </w:p>
        </w:tc>
      </w:tr>
      <w:tr w:rsidR="002F6BA5" w:rsidTr="003E2EEA">
        <w:trPr>
          <w:trHeight w:val="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6BA5" w:rsidRDefault="002F6BA5" w:rsidP="003E2EE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F6BA5" w:rsidRDefault="002F6BA5" w:rsidP="002F6BA5">
      <w:pPr>
        <w:spacing w:line="1" w:lineRule="exact"/>
        <w:rPr>
          <w:rFonts w:ascii="Times New Roman" w:eastAsia="Times New Roman" w:hAnsi="Times New Roman"/>
        </w:rPr>
      </w:pPr>
    </w:p>
    <w:p w:rsidR="002D4D16" w:rsidRDefault="002F6BA5">
      <w:bookmarkStart w:id="1" w:name="_GoBack"/>
      <w:bookmarkEnd w:id="1"/>
    </w:p>
    <w:sectPr w:rsidR="002D4D16">
      <w:pgSz w:w="11900" w:h="16841"/>
      <w:pgMar w:top="1300" w:right="560" w:bottom="434" w:left="12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62BBD95A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A5"/>
    <w:rsid w:val="00283479"/>
    <w:rsid w:val="002F6BA5"/>
    <w:rsid w:val="008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B816-1A31-4F53-ABB3-6F37496D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A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Carvalho Zanotelli</dc:creator>
  <cp:keywords/>
  <dc:description/>
  <cp:lastModifiedBy>Isabel Carvalho Zanotelli</cp:lastModifiedBy>
  <cp:revision>1</cp:revision>
  <dcterms:created xsi:type="dcterms:W3CDTF">2017-08-14T20:06:00Z</dcterms:created>
  <dcterms:modified xsi:type="dcterms:W3CDTF">2017-08-14T20:06:00Z</dcterms:modified>
</cp:coreProperties>
</file>