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10E" w:rsidRDefault="0042681B" w:rsidP="00D2210E">
      <w:pPr>
        <w:pStyle w:val="NormalWeb"/>
      </w:pPr>
      <w:r w:rsidRPr="0042681B">
        <w:rPr>
          <w:rFonts w:ascii="Arial" w:hAnsi="Arial" w:cs="Arial"/>
          <w:color w:val="000000"/>
        </w:rPr>
        <w:br/>
      </w:r>
      <w:r w:rsidR="00D2210E">
        <w:t>1- O serviço já existe?</w:t>
      </w:r>
    </w:p>
    <w:p w:rsidR="00D2210E" w:rsidRDefault="00D2210E" w:rsidP="00D2210E">
      <w:pPr>
        <w:pStyle w:val="NormalWeb"/>
      </w:pPr>
      <w:r>
        <w:rPr>
          <w:rFonts w:ascii="Arial" w:hAnsi="Arial" w:cs="Arial"/>
          <w:color w:val="222222"/>
          <w:shd w:val="clear" w:color="auto" w:fill="FFFFFF"/>
        </w:rPr>
        <w:t> Não temos contrato vigente para este objeto.</w:t>
      </w:r>
    </w:p>
    <w:p w:rsidR="00D2210E" w:rsidRDefault="00D2210E" w:rsidP="00D2210E">
      <w:pPr>
        <w:pStyle w:val="NormalWeb"/>
      </w:pPr>
      <w:r>
        <w:t>2- Caso sim para a pergunta anterior, qual a atual prestadora do serviço?</w:t>
      </w:r>
    </w:p>
    <w:p w:rsidR="00D2210E" w:rsidRDefault="00D2210E" w:rsidP="00D2210E">
      <w:pPr>
        <w:pStyle w:val="NormalWeb"/>
      </w:pPr>
      <w:r>
        <w:t>3- Os serviços de condução de veículo terão, em sua maioria, como origem e destino final a sede do INEA?</w:t>
      </w:r>
    </w:p>
    <w:p w:rsidR="00D2210E" w:rsidRDefault="00D2210E" w:rsidP="00D2210E">
      <w:pPr>
        <w:pStyle w:val="NormalWeb"/>
      </w:pPr>
      <w:r>
        <w:rPr>
          <w:rFonts w:ascii="Arial" w:hAnsi="Arial" w:cs="Arial"/>
          <w:color w:val="222222"/>
          <w:shd w:val="clear" w:color="auto" w:fill="FFFFFF"/>
        </w:rPr>
        <w:t>Sim</w:t>
      </w:r>
    </w:p>
    <w:p w:rsidR="00D2210E" w:rsidRDefault="00D2210E" w:rsidP="00D2210E">
      <w:pPr>
        <w:pStyle w:val="NormalWeb"/>
      </w:pPr>
      <w:r>
        <w:t>4- O bilhete único intermunicipal (R$ 17,10 por dia) é obrigatório? Ou o bilhete único carioca atende?</w:t>
      </w:r>
    </w:p>
    <w:p w:rsidR="00D2210E" w:rsidRDefault="00D2210E" w:rsidP="00D2210E">
      <w:pPr>
        <w:pStyle w:val="NormalWeb"/>
      </w:pPr>
      <w:r>
        <w:rPr>
          <w:rFonts w:ascii="Arial" w:hAnsi="Arial" w:cs="Arial"/>
          <w:color w:val="222222"/>
          <w:shd w:val="clear" w:color="auto" w:fill="FFFFFF"/>
        </w:rPr>
        <w:t>Considerar 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>a CCT da categoria vigente.</w:t>
      </w:r>
      <w:bookmarkStart w:id="0" w:name="_GoBack"/>
      <w:bookmarkEnd w:id="0"/>
    </w:p>
    <w:p w:rsidR="00D2210E" w:rsidRDefault="00D2210E" w:rsidP="00D2210E">
      <w:pPr>
        <w:pStyle w:val="NormalWeb"/>
      </w:pPr>
      <w:proofErr w:type="spellStart"/>
      <w:proofErr w:type="gramStart"/>
      <w:r>
        <w:t>att</w:t>
      </w:r>
      <w:proofErr w:type="spellEnd"/>
      <w:proofErr w:type="gramEnd"/>
    </w:p>
    <w:p w:rsidR="0042681B" w:rsidRPr="0042681B" w:rsidRDefault="0042681B" w:rsidP="00D221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</w:p>
    <w:p w:rsidR="008F57B3" w:rsidRDefault="008F57B3"/>
    <w:sectPr w:rsidR="008F5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95"/>
    <w:rsid w:val="00410095"/>
    <w:rsid w:val="0042681B"/>
    <w:rsid w:val="00517BCD"/>
    <w:rsid w:val="008F57B3"/>
    <w:rsid w:val="00D2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B7E35-172E-438B-A55B-73DC802A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Vitor da Silva Manhães</dc:creator>
  <cp:keywords/>
  <dc:description/>
  <cp:lastModifiedBy>Paulo Vitor da Silva Manhães</cp:lastModifiedBy>
  <cp:revision>2</cp:revision>
  <dcterms:created xsi:type="dcterms:W3CDTF">2020-06-26T12:41:00Z</dcterms:created>
  <dcterms:modified xsi:type="dcterms:W3CDTF">2020-06-26T12:41:00Z</dcterms:modified>
</cp:coreProperties>
</file>