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789" w:rsidRDefault="00904789" w:rsidP="00904789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EMPREENDIMENTOS DE AGROPECUÁRIA.</w:t>
      </w:r>
    </w:p>
    <w:p w:rsidR="005F5E1C" w:rsidRPr="00904789" w:rsidRDefault="005F5E1C" w:rsidP="005F5E1C">
      <w:pPr>
        <w:spacing w:before="120" w:after="120"/>
        <w:rPr>
          <w:b/>
          <w:sz w:val="24"/>
          <w:szCs w:val="24"/>
          <w:u w:val="single"/>
        </w:rPr>
      </w:pPr>
      <w:r w:rsidRPr="00904789">
        <w:rPr>
          <w:b/>
          <w:sz w:val="24"/>
          <w:szCs w:val="24"/>
          <w:u w:val="single"/>
        </w:rPr>
        <w:t>LICENÇA PRÉVIA (LP);</w:t>
      </w:r>
    </w:p>
    <w:p w:rsidR="005F5E1C" w:rsidRPr="00904789" w:rsidRDefault="005F5E1C" w:rsidP="005F5E1C">
      <w:pPr>
        <w:spacing w:before="120" w:after="120"/>
        <w:rPr>
          <w:b/>
          <w:sz w:val="24"/>
          <w:szCs w:val="24"/>
          <w:u w:val="single"/>
        </w:rPr>
      </w:pPr>
      <w:r w:rsidRPr="00904789">
        <w:rPr>
          <w:b/>
          <w:sz w:val="24"/>
          <w:szCs w:val="24"/>
          <w:u w:val="single"/>
        </w:rPr>
        <w:t>LICENÇA DE INSTALAÇÃO (LI);</w:t>
      </w:r>
    </w:p>
    <w:p w:rsidR="005F5E1C" w:rsidRDefault="005F5E1C" w:rsidP="005F5E1C">
      <w:pPr>
        <w:spacing w:before="120" w:after="120"/>
        <w:rPr>
          <w:b/>
          <w:sz w:val="24"/>
          <w:szCs w:val="24"/>
          <w:u w:val="single"/>
        </w:rPr>
      </w:pPr>
      <w:r w:rsidRPr="00904789">
        <w:rPr>
          <w:b/>
          <w:sz w:val="24"/>
          <w:szCs w:val="24"/>
          <w:u w:val="single"/>
        </w:rPr>
        <w:t>LICENÇA DE OPERAÇÃO (LO);</w:t>
      </w:r>
    </w:p>
    <w:p w:rsidR="005F5E1C" w:rsidRPr="00904789" w:rsidRDefault="005F5E1C" w:rsidP="005F5E1C">
      <w:pPr>
        <w:spacing w:before="120" w:after="12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LICENÇA AMBIENTAL INTEGRADA (LAI); E</w:t>
      </w:r>
    </w:p>
    <w:p w:rsidR="005F5E1C" w:rsidRDefault="005F5E1C" w:rsidP="005F5E1C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LICENÇA AMBIENTAL UNIFICADA (</w:t>
      </w:r>
      <w:r w:rsidRPr="00E61B57">
        <w:rPr>
          <w:b/>
          <w:sz w:val="24"/>
          <w:szCs w:val="24"/>
          <w:u w:val="single"/>
        </w:rPr>
        <w:t>LAU</w:t>
      </w:r>
      <w:r>
        <w:rPr>
          <w:b/>
          <w:sz w:val="24"/>
          <w:szCs w:val="24"/>
          <w:u w:val="single"/>
        </w:rPr>
        <w:t>).</w:t>
      </w:r>
    </w:p>
    <w:p w:rsidR="00482920" w:rsidRPr="00D92555" w:rsidRDefault="00482920" w:rsidP="00482920">
      <w:pPr>
        <w:spacing w:line="360" w:lineRule="auto"/>
        <w:jc w:val="center"/>
        <w:rPr>
          <w:rFonts w:cs="Times New Roman"/>
          <w:i/>
          <w:sz w:val="24"/>
          <w:szCs w:val="24"/>
        </w:rPr>
      </w:pPr>
      <w:r w:rsidRPr="004732E0">
        <w:rPr>
          <w:rFonts w:cs="Times New Roman"/>
          <w:i/>
          <w:sz w:val="24"/>
          <w:szCs w:val="24"/>
        </w:rPr>
        <w:t>Documentos preferencialmente no formato PDF. Limite de 20Mb por arquivo.</w:t>
      </w:r>
    </w:p>
    <w:p w:rsidR="00482920" w:rsidRDefault="00482920" w:rsidP="00482920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1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Requerimento</w:t>
      </w:r>
    </w:p>
    <w:p w:rsidR="00482920" w:rsidRPr="00E64C8C" w:rsidRDefault="00482920" w:rsidP="00482920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 xml:space="preserve">Formulário a ser preenchido eletronicamente no Portal de Licenciamento do </w:t>
      </w:r>
      <w:proofErr w:type="spellStart"/>
      <w:r w:rsidRPr="00E64C8C">
        <w:rPr>
          <w:rFonts w:cs="Times New Roman"/>
          <w:sz w:val="24"/>
          <w:szCs w:val="24"/>
        </w:rPr>
        <w:t>Inea</w:t>
      </w:r>
      <w:proofErr w:type="spellEnd"/>
      <w:r w:rsidRPr="00E64C8C">
        <w:rPr>
          <w:rFonts w:cs="Times New Roman"/>
          <w:sz w:val="24"/>
          <w:szCs w:val="24"/>
        </w:rPr>
        <w:t>.</w:t>
      </w:r>
    </w:p>
    <w:p w:rsidR="00482920" w:rsidRPr="00E64C8C" w:rsidRDefault="00482920" w:rsidP="00482920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2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de identificação</w:t>
      </w:r>
    </w:p>
    <w:p w:rsidR="00482920" w:rsidRDefault="00482920" w:rsidP="00482920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física: </w:t>
      </w:r>
      <w:r w:rsidRPr="00E64C8C">
        <w:rPr>
          <w:rFonts w:cs="Times New Roman"/>
          <w:sz w:val="24"/>
          <w:szCs w:val="24"/>
        </w:rPr>
        <w:t xml:space="preserve">RG e CPF </w:t>
      </w:r>
      <w:r>
        <w:rPr>
          <w:rFonts w:cs="Times New Roman"/>
          <w:sz w:val="24"/>
          <w:szCs w:val="24"/>
        </w:rPr>
        <w:t>do</w:t>
      </w:r>
      <w:r w:rsidRPr="00E64C8C">
        <w:rPr>
          <w:rFonts w:cs="Times New Roman"/>
          <w:sz w:val="24"/>
          <w:szCs w:val="24"/>
        </w:rPr>
        <w:t xml:space="preserve"> titular do requerimento.</w:t>
      </w:r>
    </w:p>
    <w:p w:rsidR="00482920" w:rsidRPr="00E64C8C" w:rsidRDefault="00482920" w:rsidP="00482920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jurídica: </w:t>
      </w:r>
      <w:r w:rsidRPr="00E64C8C">
        <w:rPr>
          <w:rFonts w:cs="Times New Roman"/>
          <w:sz w:val="24"/>
          <w:szCs w:val="24"/>
        </w:rPr>
        <w:t xml:space="preserve">RG e CPF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</w:t>
      </w:r>
      <w:r w:rsidRPr="00E64C8C">
        <w:rPr>
          <w:rFonts w:cs="Times New Roman"/>
          <w:sz w:val="24"/>
          <w:szCs w:val="24"/>
        </w:rPr>
        <w:t xml:space="preserve"> da Pessoa Jurídica titular do requerimento.</w:t>
      </w:r>
    </w:p>
    <w:p w:rsidR="00482920" w:rsidRPr="00E64C8C" w:rsidRDefault="00482920" w:rsidP="00482920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3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sociais</w:t>
      </w:r>
    </w:p>
    <w:p w:rsidR="00482920" w:rsidRDefault="00482920" w:rsidP="00482920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Limitada: Última alteração contratual e Contrato Social consolidado.</w:t>
      </w:r>
    </w:p>
    <w:p w:rsidR="00482920" w:rsidRDefault="00482920" w:rsidP="00482920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Anônima: Estatuto Social e ata de eleição da diretoria em vigor.</w:t>
      </w:r>
    </w:p>
    <w:p w:rsidR="00482920" w:rsidRDefault="00482920" w:rsidP="00482920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Órgãos Públicos: Ato de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482920" w:rsidRPr="00E64C8C" w:rsidRDefault="00482920" w:rsidP="00482920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Outros casos: Documentos </w:t>
      </w:r>
      <w:r w:rsidRPr="00E64C8C">
        <w:rPr>
          <w:rFonts w:cs="Times New Roman"/>
          <w:sz w:val="24"/>
          <w:szCs w:val="24"/>
        </w:rPr>
        <w:t>de constituição da Pessoa</w:t>
      </w:r>
      <w:r>
        <w:rPr>
          <w:rFonts w:cs="Times New Roman"/>
          <w:sz w:val="24"/>
          <w:szCs w:val="24"/>
        </w:rPr>
        <w:t xml:space="preserve"> Jurídica e de eleição ou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482920" w:rsidRPr="00E64C8C" w:rsidRDefault="00482920" w:rsidP="00482920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4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CNPJ</w:t>
      </w:r>
    </w:p>
    <w:p w:rsidR="00482920" w:rsidRPr="00E64C8C" w:rsidRDefault="00482920" w:rsidP="00482920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Comprovante de Inscrição e de Situação Cadastral de Pessoa Jurídica obtido no site da Receita Federal no ano do requerimento.</w:t>
      </w:r>
    </w:p>
    <w:p w:rsidR="00482920" w:rsidRPr="00E64C8C" w:rsidRDefault="00482920" w:rsidP="00482920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5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Declaração de microempresa (Form. 35) ou Relatório do Simples Nacional emitido pela Receita Federal</w:t>
      </w:r>
      <w:r>
        <w:rPr>
          <w:rFonts w:cs="Times New Roman"/>
          <w:b/>
          <w:sz w:val="24"/>
          <w:szCs w:val="24"/>
          <w:u w:val="single"/>
        </w:rPr>
        <w:t xml:space="preserve"> (</w:t>
      </w:r>
      <w:r w:rsidRPr="00D67CA3">
        <w:rPr>
          <w:rFonts w:cs="Times New Roman"/>
          <w:b/>
          <w:color w:val="FF0000"/>
          <w:sz w:val="24"/>
          <w:szCs w:val="24"/>
          <w:u w:val="single"/>
        </w:rPr>
        <w:t>se for o caso</w:t>
      </w:r>
      <w:r>
        <w:rPr>
          <w:rFonts w:cs="Times New Roman"/>
          <w:b/>
          <w:sz w:val="24"/>
          <w:szCs w:val="24"/>
          <w:u w:val="single"/>
        </w:rPr>
        <w:t>)</w:t>
      </w:r>
    </w:p>
    <w:p w:rsidR="00482920" w:rsidRPr="00E64C8C" w:rsidRDefault="00482920" w:rsidP="00482920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Documento que comprove a condição de microempresa ou empresa de pequeno porte para fazer jus à redução de 50% do valor do custo de análise.</w:t>
      </w:r>
    </w:p>
    <w:p w:rsidR="00482920" w:rsidRPr="00E64C8C" w:rsidRDefault="00482920" w:rsidP="00482920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lastRenderedPageBreak/>
        <w:t>6 – Documentos de identificação do procurador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482920" w:rsidRPr="00E64C8C" w:rsidRDefault="00482920" w:rsidP="00482920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RG e CPF do procurador constituído.</w:t>
      </w:r>
    </w:p>
    <w:p w:rsidR="00482920" w:rsidRPr="00E64C8C" w:rsidRDefault="00482920" w:rsidP="00482920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7 – Procuração pública ou particular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482920" w:rsidRDefault="00482920" w:rsidP="00482920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A procuração particular deve ter a firma reconhecida.</w:t>
      </w:r>
    </w:p>
    <w:p w:rsidR="00482920" w:rsidRPr="00E64C8C" w:rsidRDefault="00482920" w:rsidP="00482920">
      <w:pPr>
        <w:spacing w:before="240" w:line="360" w:lineRule="auto"/>
        <w:jc w:val="both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t>8</w:t>
      </w:r>
      <w:r w:rsidRPr="00E64C8C">
        <w:rPr>
          <w:rFonts w:cs="Times New Roman"/>
          <w:b/>
          <w:sz w:val="24"/>
          <w:szCs w:val="24"/>
          <w:u w:val="single"/>
        </w:rPr>
        <w:t xml:space="preserve"> – Termo de Responsabilidade</w:t>
      </w:r>
    </w:p>
    <w:p w:rsidR="00AC4423" w:rsidRPr="003F4ACC" w:rsidRDefault="00482920" w:rsidP="00482920">
      <w:pPr>
        <w:jc w:val="both"/>
        <w:rPr>
          <w:b/>
        </w:rPr>
      </w:pPr>
      <w:r w:rsidRPr="008A1B77">
        <w:rPr>
          <w:rFonts w:cs="Times New Roman"/>
          <w:sz w:val="24"/>
          <w:szCs w:val="24"/>
        </w:rPr>
        <w:t>Formulário disponível no P</w:t>
      </w:r>
      <w:r w:rsidR="00064893">
        <w:rPr>
          <w:rFonts w:cs="Times New Roman"/>
          <w:sz w:val="24"/>
          <w:szCs w:val="24"/>
        </w:rPr>
        <w:t xml:space="preserve">ortal de Licenciamento do </w:t>
      </w:r>
      <w:proofErr w:type="spellStart"/>
      <w:r w:rsidR="00064893">
        <w:rPr>
          <w:rFonts w:cs="Times New Roman"/>
          <w:sz w:val="24"/>
          <w:szCs w:val="24"/>
        </w:rPr>
        <w:t>Inea</w:t>
      </w:r>
      <w:proofErr w:type="spellEnd"/>
      <w:r w:rsidRPr="008A1B77">
        <w:rPr>
          <w:rFonts w:cs="Times New Roman"/>
          <w:sz w:val="24"/>
          <w:szCs w:val="24"/>
        </w:rPr>
        <w:t>.</w:t>
      </w:r>
    </w:p>
    <w:p w:rsidR="00AC4423" w:rsidRPr="003F4ACC" w:rsidRDefault="00AC4423" w:rsidP="00AC4423">
      <w:pPr>
        <w:jc w:val="both"/>
        <w:rPr>
          <w:rFonts w:cstheme="minorHAnsi"/>
          <w:b/>
          <w:sz w:val="24"/>
          <w:szCs w:val="24"/>
          <w:u w:val="single"/>
        </w:rPr>
      </w:pPr>
      <w:r w:rsidRPr="003F4ACC">
        <w:rPr>
          <w:rFonts w:cstheme="minorHAnsi"/>
          <w:b/>
          <w:sz w:val="24"/>
          <w:szCs w:val="24"/>
          <w:u w:val="single"/>
        </w:rPr>
        <w:t>9 – Planta de localização</w:t>
      </w:r>
    </w:p>
    <w:p w:rsidR="00AC4423" w:rsidRPr="003F4ACC" w:rsidRDefault="00AC4423" w:rsidP="00AC4423">
      <w:pPr>
        <w:spacing w:before="120" w:after="120"/>
        <w:jc w:val="both"/>
        <w:rPr>
          <w:rFonts w:cstheme="minorHAnsi"/>
          <w:sz w:val="24"/>
          <w:szCs w:val="24"/>
        </w:rPr>
      </w:pPr>
      <w:r w:rsidRPr="003F4ACC">
        <w:rPr>
          <w:rFonts w:cstheme="minorHAnsi"/>
          <w:sz w:val="24"/>
          <w:szCs w:val="24"/>
        </w:rPr>
        <w:t>Em cópias do IBGE, mapas do programa Google Earth, indicando:</w:t>
      </w:r>
    </w:p>
    <w:p w:rsidR="00AC4423" w:rsidRPr="003F4ACC" w:rsidRDefault="00AC4423" w:rsidP="00AC4423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3F4ACC">
        <w:rPr>
          <w:rFonts w:cstheme="minorHAnsi"/>
          <w:sz w:val="24"/>
          <w:szCs w:val="24"/>
        </w:rPr>
        <w:t>Coordenadas geográficas (graus, minutos e segundos), em SIRGAS2000;</w:t>
      </w:r>
    </w:p>
    <w:p w:rsidR="00AC4423" w:rsidRPr="003F4ACC" w:rsidRDefault="00AC4423" w:rsidP="00AC4423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3F4ACC">
        <w:rPr>
          <w:rFonts w:cstheme="minorHAnsi"/>
          <w:sz w:val="24"/>
          <w:szCs w:val="24"/>
        </w:rPr>
        <w:t>Localização do terreno em relação ao logradouro principal, aos acessos, indicando suas denominações;</w:t>
      </w:r>
    </w:p>
    <w:p w:rsidR="00AC4423" w:rsidRPr="003F4ACC" w:rsidRDefault="00AC4423" w:rsidP="00AC4423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3F4ACC">
        <w:rPr>
          <w:rFonts w:cstheme="minorHAnsi"/>
          <w:sz w:val="24"/>
          <w:szCs w:val="24"/>
        </w:rPr>
        <w:t>Caso esteja situado às margens da estrada ou rodovia, indicar o quilômetro e o lado em que se localiza;</w:t>
      </w:r>
    </w:p>
    <w:p w:rsidR="00AC4423" w:rsidRDefault="00AC4423" w:rsidP="00AC4423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3F4ACC">
        <w:rPr>
          <w:rFonts w:cstheme="minorHAnsi"/>
          <w:sz w:val="24"/>
          <w:szCs w:val="24"/>
        </w:rPr>
        <w:t>Corpos d’água (rios, lagos, etc.) mais próximos ao empreendimento, com seus respectivos nomes, quando houver; e</w:t>
      </w:r>
    </w:p>
    <w:p w:rsidR="00AC4423" w:rsidRPr="00655A2D" w:rsidRDefault="00AC4423" w:rsidP="00AC4423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655A2D">
        <w:rPr>
          <w:rFonts w:cstheme="minorHAnsi"/>
          <w:sz w:val="24"/>
          <w:szCs w:val="24"/>
        </w:rPr>
        <w:t>Usos dos imóveis e áreas vizinhas, num raio mínimo de 100 metros.</w:t>
      </w:r>
    </w:p>
    <w:p w:rsidR="00AC4423" w:rsidRPr="003F4ACC" w:rsidRDefault="00AC4423" w:rsidP="00AC4423">
      <w:pPr>
        <w:jc w:val="both"/>
        <w:rPr>
          <w:rFonts w:cstheme="minorHAnsi"/>
          <w:b/>
          <w:sz w:val="24"/>
          <w:szCs w:val="24"/>
          <w:u w:val="single"/>
        </w:rPr>
      </w:pPr>
      <w:r w:rsidRPr="003F4ACC">
        <w:rPr>
          <w:rFonts w:cstheme="minorHAnsi"/>
          <w:b/>
          <w:sz w:val="24"/>
          <w:szCs w:val="24"/>
          <w:u w:val="single"/>
        </w:rPr>
        <w:t>1</w:t>
      </w:r>
      <w:r w:rsidR="00482920">
        <w:rPr>
          <w:rFonts w:cstheme="minorHAnsi"/>
          <w:b/>
          <w:sz w:val="24"/>
          <w:szCs w:val="24"/>
          <w:u w:val="single"/>
        </w:rPr>
        <w:t>0</w:t>
      </w:r>
      <w:r w:rsidRPr="003F4ACC">
        <w:rPr>
          <w:rFonts w:cstheme="minorHAnsi"/>
          <w:sz w:val="24"/>
          <w:szCs w:val="24"/>
          <w:u w:val="single"/>
        </w:rPr>
        <w:t xml:space="preserve"> </w:t>
      </w:r>
      <w:r w:rsidRPr="003F4ACC">
        <w:rPr>
          <w:rFonts w:cstheme="minorHAnsi"/>
          <w:b/>
          <w:sz w:val="24"/>
          <w:szCs w:val="24"/>
          <w:u w:val="single"/>
        </w:rPr>
        <w:t xml:space="preserve">– Registro no Conselho de Classe </w:t>
      </w:r>
      <w:proofErr w:type="gramStart"/>
      <w:r w:rsidRPr="003F4ACC">
        <w:rPr>
          <w:rFonts w:cstheme="minorHAnsi"/>
          <w:b/>
          <w:sz w:val="24"/>
          <w:szCs w:val="24"/>
          <w:u w:val="single"/>
        </w:rPr>
        <w:t>do(</w:t>
      </w:r>
      <w:proofErr w:type="gramEnd"/>
      <w:r w:rsidRPr="003F4ACC">
        <w:rPr>
          <w:rFonts w:cstheme="minorHAnsi"/>
          <w:b/>
          <w:sz w:val="24"/>
          <w:szCs w:val="24"/>
          <w:u w:val="single"/>
        </w:rPr>
        <w:t>s) profissional(</w:t>
      </w:r>
      <w:proofErr w:type="spellStart"/>
      <w:r w:rsidRPr="003F4ACC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Pr="003F4ACC">
        <w:rPr>
          <w:rFonts w:cstheme="minorHAnsi"/>
          <w:b/>
          <w:sz w:val="24"/>
          <w:szCs w:val="24"/>
          <w:u w:val="single"/>
        </w:rPr>
        <w:t>) responsável(</w:t>
      </w:r>
      <w:proofErr w:type="spellStart"/>
      <w:r w:rsidRPr="003F4ACC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Pr="003F4ACC">
        <w:rPr>
          <w:rFonts w:cstheme="minorHAnsi"/>
          <w:b/>
          <w:sz w:val="24"/>
          <w:szCs w:val="24"/>
          <w:u w:val="single"/>
        </w:rPr>
        <w:t>)</w:t>
      </w:r>
    </w:p>
    <w:p w:rsidR="00AC4423" w:rsidRPr="003F4ACC" w:rsidRDefault="00AC4423" w:rsidP="00AC4423">
      <w:pPr>
        <w:jc w:val="both"/>
        <w:rPr>
          <w:rFonts w:cstheme="minorHAnsi"/>
          <w:sz w:val="24"/>
          <w:szCs w:val="24"/>
        </w:rPr>
      </w:pPr>
      <w:r w:rsidRPr="003F4ACC">
        <w:rPr>
          <w:rFonts w:cstheme="minorHAnsi"/>
          <w:sz w:val="24"/>
          <w:szCs w:val="24"/>
        </w:rPr>
        <w:t xml:space="preserve">Cópia do Registro Profissional </w:t>
      </w:r>
      <w:proofErr w:type="gramStart"/>
      <w:r w:rsidRPr="003F4ACC">
        <w:rPr>
          <w:rFonts w:cstheme="minorHAnsi"/>
          <w:sz w:val="24"/>
          <w:szCs w:val="24"/>
        </w:rPr>
        <w:t>do(</w:t>
      </w:r>
      <w:proofErr w:type="gramEnd"/>
      <w:r w:rsidRPr="003F4ACC">
        <w:rPr>
          <w:rFonts w:cstheme="minorHAnsi"/>
          <w:sz w:val="24"/>
          <w:szCs w:val="24"/>
        </w:rPr>
        <w:t>s) Responsável(</w:t>
      </w:r>
      <w:proofErr w:type="spellStart"/>
      <w:r w:rsidRPr="003F4ACC">
        <w:rPr>
          <w:rFonts w:cstheme="minorHAnsi"/>
          <w:sz w:val="24"/>
          <w:szCs w:val="24"/>
        </w:rPr>
        <w:t>is</w:t>
      </w:r>
      <w:proofErr w:type="spellEnd"/>
      <w:r w:rsidRPr="003F4ACC">
        <w:rPr>
          <w:rFonts w:cstheme="minorHAnsi"/>
          <w:sz w:val="24"/>
          <w:szCs w:val="24"/>
        </w:rPr>
        <w:t>) Técnico(s).</w:t>
      </w:r>
    </w:p>
    <w:p w:rsidR="00AC4423" w:rsidRPr="003F4ACC" w:rsidRDefault="00482920" w:rsidP="00AC4423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11</w:t>
      </w:r>
      <w:r w:rsidR="00AC4423" w:rsidRPr="003F4ACC">
        <w:rPr>
          <w:rFonts w:cstheme="minorHAnsi"/>
          <w:b/>
          <w:sz w:val="24"/>
          <w:szCs w:val="24"/>
          <w:u w:val="single"/>
        </w:rPr>
        <w:t xml:space="preserve"> – Anotação de Responsabilidade Técnica </w:t>
      </w:r>
      <w:proofErr w:type="gramStart"/>
      <w:r w:rsidR="00AC4423" w:rsidRPr="003F4ACC">
        <w:rPr>
          <w:rFonts w:cstheme="minorHAnsi"/>
          <w:b/>
          <w:sz w:val="24"/>
          <w:szCs w:val="24"/>
          <w:u w:val="single"/>
        </w:rPr>
        <w:t>do(</w:t>
      </w:r>
      <w:proofErr w:type="gramEnd"/>
      <w:r w:rsidR="00AC4423" w:rsidRPr="003F4ACC">
        <w:rPr>
          <w:rFonts w:cstheme="minorHAnsi"/>
          <w:b/>
          <w:sz w:val="24"/>
          <w:szCs w:val="24"/>
          <w:u w:val="single"/>
        </w:rPr>
        <w:t>s) profissional(</w:t>
      </w:r>
      <w:proofErr w:type="spellStart"/>
      <w:r w:rsidR="00AC4423" w:rsidRPr="003F4ACC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AC4423" w:rsidRPr="003F4ACC">
        <w:rPr>
          <w:rFonts w:cstheme="minorHAnsi"/>
          <w:b/>
          <w:sz w:val="24"/>
          <w:szCs w:val="24"/>
          <w:u w:val="single"/>
        </w:rPr>
        <w:t>) responsável(</w:t>
      </w:r>
      <w:proofErr w:type="spellStart"/>
      <w:r w:rsidR="00AC4423" w:rsidRPr="003F4ACC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AC4423" w:rsidRPr="003F4ACC">
        <w:rPr>
          <w:rFonts w:cstheme="minorHAnsi"/>
          <w:b/>
          <w:sz w:val="24"/>
          <w:szCs w:val="24"/>
          <w:u w:val="single"/>
        </w:rPr>
        <w:t>)</w:t>
      </w:r>
    </w:p>
    <w:p w:rsidR="004F7DE3" w:rsidRPr="00482920" w:rsidRDefault="00AC4423" w:rsidP="00AC4423">
      <w:pPr>
        <w:jc w:val="both"/>
        <w:rPr>
          <w:rFonts w:cstheme="minorHAnsi"/>
          <w:sz w:val="24"/>
          <w:szCs w:val="24"/>
        </w:rPr>
      </w:pPr>
      <w:r w:rsidRPr="003F4ACC">
        <w:rPr>
          <w:rFonts w:cstheme="minorHAnsi"/>
          <w:sz w:val="24"/>
          <w:szCs w:val="24"/>
        </w:rPr>
        <w:t>Anotação de Responsabilidade Técnica (ART) ou Termo de Responsabilidade Técnica (TRT) - para biólogos.</w:t>
      </w:r>
    </w:p>
    <w:p w:rsidR="00904789" w:rsidRPr="00904789" w:rsidRDefault="00AC4423" w:rsidP="00904789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</w:t>
      </w:r>
      <w:r w:rsidR="00482920">
        <w:rPr>
          <w:rFonts w:cstheme="minorHAnsi"/>
          <w:b/>
          <w:sz w:val="24"/>
          <w:szCs w:val="24"/>
          <w:u w:val="single"/>
        </w:rPr>
        <w:t>2</w:t>
      </w:r>
      <w:r w:rsidR="00904789" w:rsidRPr="0076352A">
        <w:rPr>
          <w:rFonts w:cstheme="minorHAnsi"/>
          <w:b/>
          <w:sz w:val="24"/>
          <w:szCs w:val="24"/>
          <w:u w:val="single"/>
        </w:rPr>
        <w:t xml:space="preserve"> – </w:t>
      </w:r>
      <w:r w:rsidR="00904789" w:rsidRPr="00904789">
        <w:rPr>
          <w:rFonts w:cstheme="minorHAnsi"/>
          <w:b/>
          <w:sz w:val="24"/>
          <w:szCs w:val="24"/>
          <w:u w:val="single"/>
        </w:rPr>
        <w:t>Planta da propriedade em escala compatível</w:t>
      </w:r>
      <w:r w:rsidR="00904789">
        <w:rPr>
          <w:rFonts w:cstheme="minorHAnsi"/>
          <w:b/>
          <w:sz w:val="24"/>
          <w:szCs w:val="24"/>
          <w:u w:val="single"/>
        </w:rPr>
        <w:t>,</w:t>
      </w:r>
      <w:r w:rsidR="00904789" w:rsidRPr="00904789">
        <w:rPr>
          <w:rFonts w:cstheme="minorHAnsi"/>
          <w:b/>
          <w:sz w:val="24"/>
          <w:szCs w:val="24"/>
          <w:u w:val="single"/>
        </w:rPr>
        <w:t xml:space="preserve"> contendo:</w:t>
      </w:r>
    </w:p>
    <w:p w:rsidR="00904789" w:rsidRPr="00904789" w:rsidRDefault="00904789" w:rsidP="00904789">
      <w:pPr>
        <w:pStyle w:val="PargrafodaLista"/>
        <w:numPr>
          <w:ilvl w:val="0"/>
          <w:numId w:val="3"/>
        </w:numPr>
        <w:spacing w:before="120" w:after="120"/>
        <w:jc w:val="both"/>
        <w:rPr>
          <w:rFonts w:cstheme="minorHAnsi"/>
          <w:sz w:val="24"/>
          <w:szCs w:val="24"/>
        </w:rPr>
      </w:pPr>
      <w:r w:rsidRPr="00904789">
        <w:rPr>
          <w:rFonts w:cstheme="minorHAnsi"/>
          <w:sz w:val="24"/>
          <w:szCs w:val="24"/>
        </w:rPr>
        <w:t>Os limites; e</w:t>
      </w:r>
    </w:p>
    <w:p w:rsidR="00904789" w:rsidRPr="00904789" w:rsidRDefault="00904789" w:rsidP="00904789">
      <w:pPr>
        <w:pStyle w:val="PargrafodaLista"/>
        <w:numPr>
          <w:ilvl w:val="0"/>
          <w:numId w:val="3"/>
        </w:numPr>
        <w:spacing w:before="120" w:after="120"/>
        <w:jc w:val="both"/>
        <w:rPr>
          <w:rFonts w:cstheme="minorHAnsi"/>
          <w:sz w:val="24"/>
          <w:szCs w:val="24"/>
        </w:rPr>
      </w:pPr>
      <w:r w:rsidRPr="00904789">
        <w:rPr>
          <w:rFonts w:cstheme="minorHAnsi"/>
          <w:sz w:val="24"/>
          <w:szCs w:val="24"/>
        </w:rPr>
        <w:t>A área do empreendimento.</w:t>
      </w:r>
    </w:p>
    <w:p w:rsidR="00904789" w:rsidRPr="00904789" w:rsidRDefault="00482920" w:rsidP="00904789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13</w:t>
      </w:r>
      <w:r w:rsidR="00904789">
        <w:rPr>
          <w:rFonts w:cstheme="minorHAnsi"/>
          <w:b/>
          <w:sz w:val="24"/>
          <w:szCs w:val="24"/>
          <w:u w:val="single"/>
        </w:rPr>
        <w:t xml:space="preserve"> –</w:t>
      </w:r>
      <w:r w:rsidR="00904789" w:rsidRPr="00904789">
        <w:rPr>
          <w:rFonts w:cstheme="minorHAnsi"/>
          <w:b/>
          <w:sz w:val="24"/>
          <w:szCs w:val="24"/>
          <w:u w:val="single"/>
        </w:rPr>
        <w:t xml:space="preserve"> Projeto da atividade com memorial descritivo</w:t>
      </w:r>
      <w:r w:rsidR="00904789">
        <w:rPr>
          <w:rFonts w:cstheme="minorHAnsi"/>
          <w:b/>
          <w:sz w:val="24"/>
          <w:szCs w:val="24"/>
          <w:u w:val="single"/>
        </w:rPr>
        <w:t>,</w:t>
      </w:r>
      <w:r w:rsidR="00904789" w:rsidRPr="00904789">
        <w:rPr>
          <w:rFonts w:cstheme="minorHAnsi"/>
          <w:b/>
          <w:sz w:val="24"/>
          <w:szCs w:val="24"/>
          <w:u w:val="single"/>
        </w:rPr>
        <w:t xml:space="preserve"> informando:</w:t>
      </w:r>
    </w:p>
    <w:p w:rsidR="00904789" w:rsidRPr="00904789" w:rsidRDefault="00904789" w:rsidP="00904789">
      <w:pPr>
        <w:pStyle w:val="PargrafodaLista"/>
        <w:numPr>
          <w:ilvl w:val="0"/>
          <w:numId w:val="3"/>
        </w:numPr>
        <w:spacing w:before="120" w:after="120"/>
        <w:jc w:val="both"/>
        <w:rPr>
          <w:rFonts w:cstheme="minorHAnsi"/>
          <w:sz w:val="24"/>
          <w:szCs w:val="24"/>
        </w:rPr>
      </w:pPr>
      <w:r w:rsidRPr="00904789">
        <w:rPr>
          <w:rFonts w:cstheme="minorHAnsi"/>
          <w:sz w:val="24"/>
          <w:szCs w:val="24"/>
        </w:rPr>
        <w:t>A destinação ou reaproveitamento dos resíduos; e</w:t>
      </w:r>
    </w:p>
    <w:p w:rsidR="00904789" w:rsidRPr="00482920" w:rsidRDefault="00904789" w:rsidP="00904789">
      <w:pPr>
        <w:pStyle w:val="PargrafodaLista"/>
        <w:numPr>
          <w:ilvl w:val="0"/>
          <w:numId w:val="3"/>
        </w:numPr>
        <w:spacing w:before="120" w:after="120"/>
        <w:jc w:val="both"/>
        <w:rPr>
          <w:rFonts w:cstheme="minorHAnsi"/>
          <w:sz w:val="24"/>
          <w:szCs w:val="24"/>
        </w:rPr>
      </w:pPr>
      <w:r w:rsidRPr="00904789">
        <w:rPr>
          <w:rFonts w:cstheme="minorHAnsi"/>
          <w:sz w:val="24"/>
          <w:szCs w:val="24"/>
        </w:rPr>
        <w:t>O uso da água.</w:t>
      </w:r>
    </w:p>
    <w:p w:rsidR="00482920" w:rsidRPr="00A639DA" w:rsidRDefault="00482920" w:rsidP="00482920">
      <w:pPr>
        <w:jc w:val="both"/>
        <w:rPr>
          <w:rFonts w:cs="Times New Roman"/>
          <w:b/>
          <w:sz w:val="24"/>
          <w:szCs w:val="24"/>
          <w:u w:val="single"/>
        </w:rPr>
      </w:pPr>
      <w:r w:rsidRPr="00A639DA">
        <w:rPr>
          <w:rFonts w:cs="Times New Roman"/>
          <w:b/>
          <w:sz w:val="24"/>
          <w:szCs w:val="24"/>
          <w:u w:val="single"/>
        </w:rPr>
        <w:t xml:space="preserve">No Portal do Licenciamento </w:t>
      </w:r>
      <w:r w:rsidRPr="003363E3">
        <w:rPr>
          <w:rFonts w:cs="Times New Roman"/>
          <w:b/>
          <w:sz w:val="24"/>
          <w:szCs w:val="24"/>
          <w:u w:val="single"/>
        </w:rPr>
        <w:t>(</w:t>
      </w:r>
      <w:r w:rsidR="00C1580A" w:rsidRPr="00C44CF2">
        <w:rPr>
          <w:rFonts w:cs="Times New Roman"/>
          <w:b/>
          <w:sz w:val="24"/>
          <w:szCs w:val="24"/>
          <w:u w:val="single"/>
        </w:rPr>
        <w:t>portallicenciamento.inea.rj.gov.br</w:t>
      </w:r>
      <w:bookmarkStart w:id="0" w:name="_GoBack"/>
      <w:bookmarkEnd w:id="0"/>
      <w:r w:rsidRPr="003363E3">
        <w:rPr>
          <w:rFonts w:cs="Times New Roman"/>
          <w:b/>
          <w:sz w:val="24"/>
          <w:szCs w:val="24"/>
          <w:u w:val="single"/>
        </w:rPr>
        <w:t xml:space="preserve">) </w:t>
      </w:r>
      <w:r w:rsidRPr="00A639DA">
        <w:rPr>
          <w:rFonts w:cs="Times New Roman"/>
          <w:b/>
          <w:sz w:val="24"/>
          <w:szCs w:val="24"/>
          <w:u w:val="single"/>
        </w:rPr>
        <w:t>estão dis</w:t>
      </w:r>
      <w:r>
        <w:rPr>
          <w:rFonts w:cs="Times New Roman"/>
          <w:b/>
          <w:sz w:val="24"/>
          <w:szCs w:val="24"/>
          <w:u w:val="single"/>
        </w:rPr>
        <w:t xml:space="preserve">poníveis legislações, orientações, </w:t>
      </w:r>
      <w:r w:rsidRPr="00A639DA">
        <w:rPr>
          <w:rFonts w:cs="Times New Roman"/>
          <w:b/>
          <w:sz w:val="24"/>
          <w:szCs w:val="24"/>
          <w:u w:val="single"/>
        </w:rPr>
        <w:t xml:space="preserve">formulários, entre outras informações, basta clicar na aba </w:t>
      </w:r>
      <w:r>
        <w:rPr>
          <w:rFonts w:cs="Times New Roman"/>
          <w:b/>
          <w:sz w:val="24"/>
          <w:szCs w:val="24"/>
          <w:u w:val="single"/>
        </w:rPr>
        <w:t xml:space="preserve">“Área do </w:t>
      </w:r>
      <w:r w:rsidRPr="00A639DA">
        <w:rPr>
          <w:rFonts w:cs="Times New Roman"/>
          <w:b/>
          <w:sz w:val="24"/>
          <w:szCs w:val="24"/>
          <w:u w:val="single"/>
        </w:rPr>
        <w:t>requerente</w:t>
      </w:r>
      <w:r>
        <w:rPr>
          <w:rFonts w:cs="Times New Roman"/>
          <w:b/>
          <w:sz w:val="24"/>
          <w:szCs w:val="24"/>
          <w:u w:val="single"/>
        </w:rPr>
        <w:t>”</w:t>
      </w:r>
      <w:r w:rsidRPr="00A639DA">
        <w:rPr>
          <w:rFonts w:cs="Times New Roman"/>
          <w:b/>
          <w:sz w:val="24"/>
          <w:szCs w:val="24"/>
          <w:u w:val="single"/>
        </w:rPr>
        <w:t>.</w:t>
      </w:r>
    </w:p>
    <w:p w:rsidR="00482920" w:rsidRPr="00904789" w:rsidRDefault="00482920" w:rsidP="00482920">
      <w:pPr>
        <w:spacing w:before="120" w:after="120"/>
        <w:jc w:val="both"/>
        <w:rPr>
          <w:u w:val="single"/>
        </w:rPr>
      </w:pPr>
      <w:r w:rsidRPr="00A639DA">
        <w:rPr>
          <w:rFonts w:cs="Times New Roman"/>
          <w:b/>
          <w:sz w:val="24"/>
          <w:szCs w:val="24"/>
          <w:u w:val="single"/>
        </w:rPr>
        <w:t>Durante a análise do processo do seu requerimento podem ser exigidos novos custos e documentos complementares.</w:t>
      </w:r>
    </w:p>
    <w:sectPr w:rsidR="00482920" w:rsidRPr="0090478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90F3D"/>
    <w:multiLevelType w:val="hybridMultilevel"/>
    <w:tmpl w:val="575E46B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E8191D"/>
    <w:multiLevelType w:val="hybridMultilevel"/>
    <w:tmpl w:val="A1FE299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086BF5"/>
    <w:multiLevelType w:val="hybridMultilevel"/>
    <w:tmpl w:val="6CC2D16A"/>
    <w:lvl w:ilvl="0" w:tplc="6AEAF2EA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6D553B"/>
    <w:multiLevelType w:val="hybridMultilevel"/>
    <w:tmpl w:val="A4060CF0"/>
    <w:lvl w:ilvl="0" w:tplc="A5C2B08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789"/>
    <w:rsid w:val="00064893"/>
    <w:rsid w:val="00300D11"/>
    <w:rsid w:val="003E7561"/>
    <w:rsid w:val="00432617"/>
    <w:rsid w:val="00482920"/>
    <w:rsid w:val="004C5B37"/>
    <w:rsid w:val="005F5E1C"/>
    <w:rsid w:val="00676BE3"/>
    <w:rsid w:val="00904789"/>
    <w:rsid w:val="00AC4423"/>
    <w:rsid w:val="00C1580A"/>
    <w:rsid w:val="00D414E6"/>
    <w:rsid w:val="00F5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8F4167-8FB9-472D-8582-8A7717FB0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478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047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465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Carvalho Zanotelli</dc:creator>
  <cp:keywords/>
  <dc:description/>
  <cp:lastModifiedBy>Rafael Tosta Guedes</cp:lastModifiedBy>
  <cp:revision>9</cp:revision>
  <dcterms:created xsi:type="dcterms:W3CDTF">2019-04-04T18:10:00Z</dcterms:created>
  <dcterms:modified xsi:type="dcterms:W3CDTF">2021-08-24T13:47:00Z</dcterms:modified>
</cp:coreProperties>
</file>