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7F3" w:rsidRDefault="003977F3" w:rsidP="003977F3">
      <w:pPr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CERTIFICADO DE RESERVA DE DISPONIBILIDADE HÍDRICA </w:t>
      </w:r>
      <w:r w:rsidR="00A40693">
        <w:rPr>
          <w:rFonts w:cstheme="minorHAnsi"/>
          <w:b/>
          <w:sz w:val="24"/>
          <w:szCs w:val="24"/>
          <w:u w:val="single"/>
        </w:rPr>
        <w:t>(CRDH)</w:t>
      </w:r>
      <w:r>
        <w:rPr>
          <w:rFonts w:cstheme="minorHAnsi"/>
          <w:b/>
          <w:sz w:val="24"/>
          <w:szCs w:val="24"/>
          <w:u w:val="single"/>
        </w:rPr>
        <w:t xml:space="preserve"> </w:t>
      </w:r>
      <w:r w:rsidR="00A40693">
        <w:rPr>
          <w:rFonts w:cstheme="minorHAnsi"/>
          <w:b/>
          <w:sz w:val="24"/>
          <w:szCs w:val="24"/>
          <w:u w:val="single"/>
        </w:rPr>
        <w:t xml:space="preserve">– </w:t>
      </w:r>
      <w:r>
        <w:rPr>
          <w:rFonts w:cstheme="minorHAnsi"/>
          <w:b/>
          <w:sz w:val="24"/>
          <w:szCs w:val="24"/>
          <w:u w:val="single"/>
        </w:rPr>
        <w:t>APROVEITAMENTOS HIDRELÉTRICOS</w:t>
      </w:r>
      <w:r w:rsidR="00361770">
        <w:rPr>
          <w:rFonts w:cstheme="minorHAnsi"/>
          <w:b/>
          <w:sz w:val="24"/>
          <w:szCs w:val="24"/>
          <w:u w:val="single"/>
        </w:rPr>
        <w:t xml:space="preserve"> SOLICITADOS PELA ANEEL.</w:t>
      </w:r>
    </w:p>
    <w:p w:rsidR="00361770" w:rsidRDefault="003977F3" w:rsidP="0095199C">
      <w:pPr>
        <w:jc w:val="center"/>
        <w:rPr>
          <w:rFonts w:cstheme="minorHAns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cstheme="minorHAnsi"/>
          <w:sz w:val="24"/>
          <w:szCs w:val="24"/>
        </w:rPr>
        <w:t xml:space="preserve">odos os documentos devem ser encaminhados em formato PDF, tamanho A4 (210 mm </w:t>
      </w:r>
      <w:proofErr w:type="gramStart"/>
      <w:r>
        <w:rPr>
          <w:rFonts w:cstheme="minorHAnsi"/>
          <w:sz w:val="24"/>
          <w:szCs w:val="24"/>
        </w:rPr>
        <w:t>x</w:t>
      </w:r>
      <w:proofErr w:type="gramEnd"/>
      <w:r>
        <w:rPr>
          <w:rFonts w:cstheme="minorHAnsi"/>
          <w:sz w:val="24"/>
          <w:szCs w:val="24"/>
        </w:rPr>
        <w:t xml:space="preserve"> 297 mm), orientação em retrato, agrupados por assunto (desde que não excedam 20Mb).</w:t>
      </w:r>
    </w:p>
    <w:p w:rsidR="00934257" w:rsidRDefault="00934257" w:rsidP="00934257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934257" w:rsidRDefault="00934257" w:rsidP="00934257">
      <w:pPr>
        <w:jc w:val="both"/>
        <w:rPr>
          <w:rFonts w:cstheme="minorHAnsi"/>
          <w:b/>
          <w:sz w:val="24"/>
          <w:szCs w:val="24"/>
          <w:u w:val="single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3977F3" w:rsidRDefault="00934257" w:rsidP="003977F3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2</w:t>
      </w:r>
      <w:r w:rsidR="00361770">
        <w:rPr>
          <w:rFonts w:cstheme="minorHAnsi"/>
          <w:b/>
          <w:sz w:val="24"/>
          <w:szCs w:val="24"/>
          <w:u w:val="single"/>
        </w:rPr>
        <w:t xml:space="preserve"> – Ofício da ANEEL</w:t>
      </w:r>
    </w:p>
    <w:p w:rsidR="00361770" w:rsidRDefault="00361770" w:rsidP="003977F3">
      <w:pPr>
        <w:jc w:val="both"/>
        <w:rPr>
          <w:rFonts w:cstheme="minorHAnsi"/>
          <w:sz w:val="24"/>
          <w:szCs w:val="24"/>
        </w:rPr>
      </w:pPr>
      <w:r w:rsidRPr="00361770">
        <w:rPr>
          <w:rFonts w:cstheme="minorHAnsi"/>
          <w:sz w:val="24"/>
          <w:szCs w:val="24"/>
        </w:rPr>
        <w:t>Referente ao aceite do projeto básico do empreendimento.</w:t>
      </w:r>
    </w:p>
    <w:p w:rsidR="00361770" w:rsidRDefault="00934257" w:rsidP="00361770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3</w:t>
      </w:r>
      <w:r w:rsidR="00361770">
        <w:rPr>
          <w:rFonts w:cstheme="minorHAnsi"/>
          <w:b/>
          <w:sz w:val="24"/>
          <w:szCs w:val="24"/>
          <w:u w:val="single"/>
        </w:rPr>
        <w:t xml:space="preserve"> – Cópia do cadastro </w:t>
      </w:r>
      <w:proofErr w:type="gramStart"/>
      <w:r w:rsidR="00361770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361770">
        <w:rPr>
          <w:rFonts w:cstheme="minorHAnsi"/>
          <w:b/>
          <w:sz w:val="24"/>
          <w:szCs w:val="24"/>
          <w:u w:val="single"/>
        </w:rPr>
        <w:t>s) ponto(s) de interferência em corpo hídrico no Sistema Federal de Regulação de Usos - REGLA</w:t>
      </w:r>
    </w:p>
    <w:p w:rsidR="00361770" w:rsidRDefault="00361770" w:rsidP="0036177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Cópia da declaração CNARH de todos os </w:t>
      </w:r>
      <w:proofErr w:type="spellStart"/>
      <w:r>
        <w:rPr>
          <w:rFonts w:cstheme="minorHAnsi"/>
          <w:sz w:val="24"/>
          <w:szCs w:val="24"/>
        </w:rPr>
        <w:t>PIs</w:t>
      </w:r>
      <w:proofErr w:type="spellEnd"/>
      <w:r>
        <w:rPr>
          <w:rFonts w:cstheme="minorHAnsi"/>
          <w:sz w:val="24"/>
          <w:szCs w:val="24"/>
        </w:rPr>
        <w:t xml:space="preserve"> a serem utilizados, realizada na plataforma REGLA (Sistema Federal de Regulação de Uso) no sitio eletrônico da Agência Nacional de Águas - ANA (Link). Todos os pontos de interferência em corpo hídrico devem ser cadastrados.</w:t>
      </w:r>
    </w:p>
    <w:p w:rsidR="00361770" w:rsidRDefault="00934257" w:rsidP="00361770">
      <w:pPr>
        <w:spacing w:before="120" w:after="120"/>
        <w:jc w:val="both"/>
        <w:rPr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4</w:t>
      </w:r>
      <w:r w:rsidR="00361770">
        <w:rPr>
          <w:rFonts w:cstheme="minorHAnsi"/>
          <w:b/>
          <w:sz w:val="24"/>
          <w:szCs w:val="24"/>
          <w:u w:val="single"/>
        </w:rPr>
        <w:t xml:space="preserve"> – </w:t>
      </w:r>
      <w:r w:rsidR="00056025">
        <w:rPr>
          <w:rFonts w:cstheme="minorHAnsi"/>
          <w:b/>
          <w:sz w:val="24"/>
          <w:szCs w:val="24"/>
          <w:u w:val="single"/>
        </w:rPr>
        <w:t>Formulário</w:t>
      </w:r>
    </w:p>
    <w:p w:rsidR="00361770" w:rsidRDefault="00361770" w:rsidP="0036177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Formulário de Direito de Uso de Recursos Hídricos</w:t>
      </w:r>
      <w:r>
        <w:rPr>
          <w:rFonts w:cstheme="minorHAnsi"/>
          <w:color w:val="000000"/>
          <w:sz w:val="24"/>
          <w:szCs w:val="24"/>
        </w:rPr>
        <w:t xml:space="preserve"> para Aproveitamentos Hidrelétricos (Anexo 3</w:t>
      </w:r>
      <w:r w:rsidR="00C808F9">
        <w:rPr>
          <w:rFonts w:cstheme="minorHAnsi"/>
          <w:color w:val="000000"/>
          <w:sz w:val="24"/>
          <w:szCs w:val="24"/>
        </w:rPr>
        <w:t xml:space="preserve"> – NOP-INEA-41</w:t>
      </w:r>
      <w:r>
        <w:rPr>
          <w:rFonts w:cstheme="minorHAnsi"/>
          <w:color w:val="000000"/>
          <w:sz w:val="24"/>
          <w:szCs w:val="24"/>
        </w:rPr>
        <w:t>) p</w:t>
      </w:r>
      <w:r>
        <w:rPr>
          <w:rFonts w:cstheme="minorHAnsi"/>
          <w:sz w:val="24"/>
          <w:szCs w:val="24"/>
        </w:rPr>
        <w:t>reenchido e assinado pelo requerente ou representante legal.</w:t>
      </w:r>
    </w:p>
    <w:p w:rsidR="0057603B" w:rsidRDefault="00934257" w:rsidP="00361770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5</w:t>
      </w:r>
      <w:r w:rsidR="0057603B">
        <w:rPr>
          <w:rFonts w:cstheme="minorHAnsi"/>
          <w:b/>
          <w:sz w:val="24"/>
          <w:szCs w:val="24"/>
          <w:u w:val="single"/>
        </w:rPr>
        <w:t xml:space="preserve"> – Estudos hidrológicos</w:t>
      </w:r>
    </w:p>
    <w:p w:rsidR="0057603B" w:rsidRDefault="0057603B" w:rsidP="00361770">
      <w:pPr>
        <w:jc w:val="both"/>
        <w:rPr>
          <w:rFonts w:cstheme="minorHAnsi"/>
          <w:sz w:val="24"/>
          <w:szCs w:val="24"/>
        </w:rPr>
      </w:pPr>
      <w:r w:rsidRPr="0057603B">
        <w:rPr>
          <w:rFonts w:cstheme="minorHAnsi"/>
          <w:sz w:val="24"/>
          <w:szCs w:val="24"/>
        </w:rPr>
        <w:t>Referente à determinação:</w:t>
      </w:r>
    </w:p>
    <w:p w:rsidR="0057603B" w:rsidRDefault="0057603B" w:rsidP="0057603B">
      <w:pPr>
        <w:pStyle w:val="PargrafodaList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 </w:t>
      </w:r>
      <w:r w:rsidRPr="0057603B">
        <w:rPr>
          <w:rFonts w:cstheme="minorHAnsi"/>
          <w:sz w:val="24"/>
          <w:szCs w:val="24"/>
        </w:rPr>
        <w:t>série de vazões utilizadas no dimensionamento energético considerando a projeção de demandas dos usos múltiplos dos recursos hídricos</w:t>
      </w:r>
      <w:r>
        <w:rPr>
          <w:rFonts w:cstheme="minorHAnsi"/>
          <w:sz w:val="24"/>
          <w:szCs w:val="24"/>
        </w:rPr>
        <w:t>;</w:t>
      </w:r>
      <w:r w:rsidR="00C446B4">
        <w:rPr>
          <w:rFonts w:cstheme="minorHAnsi"/>
          <w:sz w:val="24"/>
          <w:szCs w:val="24"/>
        </w:rPr>
        <w:t xml:space="preserve"> e</w:t>
      </w:r>
    </w:p>
    <w:p w:rsidR="0057603B" w:rsidRPr="002F38C8" w:rsidRDefault="0057603B" w:rsidP="0057603B">
      <w:pPr>
        <w:pStyle w:val="PargrafodaList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Das </w:t>
      </w:r>
      <w:r w:rsidR="002F38C8" w:rsidRPr="009D6D2D">
        <w:rPr>
          <w:rFonts w:cstheme="minorHAnsi"/>
          <w:sz w:val="24"/>
          <w:szCs w:val="24"/>
        </w:rPr>
        <w:t>vaz</w:t>
      </w:r>
      <w:r w:rsidR="00F5776D">
        <w:rPr>
          <w:rFonts w:cstheme="minorHAnsi"/>
          <w:sz w:val="24"/>
          <w:szCs w:val="24"/>
        </w:rPr>
        <w:t>ões mínimas, com cálculo da Q95.</w:t>
      </w:r>
    </w:p>
    <w:p w:rsidR="001246C8" w:rsidRDefault="00934257" w:rsidP="001246C8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6</w:t>
      </w:r>
      <w:r w:rsidR="001246C8">
        <w:rPr>
          <w:rFonts w:cstheme="minorHAnsi"/>
          <w:b/>
          <w:sz w:val="24"/>
          <w:szCs w:val="24"/>
          <w:u w:val="single"/>
        </w:rPr>
        <w:t xml:space="preserve"> – </w:t>
      </w:r>
      <w:r w:rsidR="002F38C8" w:rsidRPr="001246C8">
        <w:rPr>
          <w:rFonts w:cstheme="minorHAnsi"/>
          <w:b/>
          <w:sz w:val="24"/>
          <w:szCs w:val="24"/>
          <w:u w:val="single"/>
        </w:rPr>
        <w:t xml:space="preserve">Mapa de localização </w:t>
      </w:r>
      <w:r w:rsidR="001246C8">
        <w:rPr>
          <w:rFonts w:cstheme="minorHAnsi"/>
          <w:b/>
          <w:sz w:val="24"/>
          <w:szCs w:val="24"/>
          <w:u w:val="single"/>
        </w:rPr>
        <w:t>e de arranjo do empreendimento</w:t>
      </w:r>
    </w:p>
    <w:p w:rsidR="002F38C8" w:rsidRPr="001246C8" w:rsidRDefault="001246C8" w:rsidP="001246C8">
      <w:pPr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1246C8">
        <w:rPr>
          <w:rFonts w:cstheme="minorHAnsi"/>
          <w:color w:val="000000"/>
          <w:sz w:val="24"/>
          <w:szCs w:val="24"/>
        </w:rPr>
        <w:t>G</w:t>
      </w:r>
      <w:r w:rsidR="002F38C8" w:rsidRPr="001246C8">
        <w:rPr>
          <w:rFonts w:cstheme="minorHAnsi"/>
          <w:color w:val="000000"/>
          <w:sz w:val="24"/>
          <w:szCs w:val="24"/>
        </w:rPr>
        <w:t>eorreferenciado</w:t>
      </w:r>
      <w:proofErr w:type="spellEnd"/>
      <w:r w:rsidR="002F38C8" w:rsidRPr="001246C8">
        <w:rPr>
          <w:rFonts w:cstheme="minorHAnsi"/>
          <w:color w:val="000000"/>
          <w:sz w:val="24"/>
          <w:szCs w:val="24"/>
        </w:rPr>
        <w:t xml:space="preserve"> e em escala comp</w:t>
      </w:r>
      <w:r w:rsidR="00423628" w:rsidRPr="001246C8">
        <w:rPr>
          <w:rFonts w:cstheme="minorHAnsi"/>
          <w:color w:val="000000"/>
          <w:sz w:val="24"/>
          <w:szCs w:val="24"/>
        </w:rPr>
        <w:t>at</w:t>
      </w:r>
      <w:r w:rsidRPr="001246C8">
        <w:rPr>
          <w:rFonts w:cstheme="minorHAnsi"/>
          <w:color w:val="000000"/>
          <w:sz w:val="24"/>
          <w:szCs w:val="24"/>
        </w:rPr>
        <w:t>ível, não inferior a 1:50.000.</w:t>
      </w:r>
    </w:p>
    <w:p w:rsidR="001246C8" w:rsidRDefault="00934257" w:rsidP="001246C8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7</w:t>
      </w:r>
      <w:r w:rsidR="001246C8">
        <w:rPr>
          <w:rFonts w:cstheme="minorHAnsi"/>
          <w:b/>
          <w:sz w:val="24"/>
          <w:szCs w:val="24"/>
          <w:u w:val="single"/>
        </w:rPr>
        <w:t xml:space="preserve"> – </w:t>
      </w:r>
      <w:r w:rsidR="002F38C8" w:rsidRPr="001246C8">
        <w:rPr>
          <w:rFonts w:cstheme="minorHAnsi"/>
          <w:b/>
          <w:sz w:val="24"/>
          <w:szCs w:val="24"/>
          <w:u w:val="single"/>
        </w:rPr>
        <w:t>Anotação de Responsabilidade Técnica</w:t>
      </w:r>
      <w:r w:rsidR="00AA15CE">
        <w:rPr>
          <w:rFonts w:cstheme="minorHAnsi"/>
          <w:b/>
          <w:sz w:val="24"/>
          <w:szCs w:val="24"/>
          <w:u w:val="single"/>
        </w:rPr>
        <w:t xml:space="preserve"> (ART)</w:t>
      </w:r>
      <w:r w:rsidR="002F38C8" w:rsidRPr="001246C8">
        <w:rPr>
          <w:rFonts w:cstheme="minorHAnsi"/>
          <w:b/>
          <w:sz w:val="24"/>
          <w:szCs w:val="24"/>
          <w:u w:val="single"/>
        </w:rPr>
        <w:t xml:space="preserve"> dos técnic</w:t>
      </w:r>
      <w:r w:rsidR="001246C8">
        <w:rPr>
          <w:rFonts w:cstheme="minorHAnsi"/>
          <w:b/>
          <w:sz w:val="24"/>
          <w:szCs w:val="24"/>
          <w:u w:val="single"/>
        </w:rPr>
        <w:t>os responsáveis pelos estudos</w:t>
      </w:r>
    </w:p>
    <w:p w:rsidR="0010074D" w:rsidRDefault="001246C8" w:rsidP="001246C8">
      <w:pPr>
        <w:jc w:val="both"/>
        <w:rPr>
          <w:rFonts w:cstheme="minorHAnsi"/>
          <w:color w:val="000000"/>
          <w:sz w:val="24"/>
          <w:szCs w:val="24"/>
        </w:rPr>
      </w:pPr>
      <w:r w:rsidRPr="001246C8">
        <w:rPr>
          <w:rFonts w:cstheme="minorHAnsi"/>
          <w:color w:val="000000"/>
          <w:sz w:val="24"/>
          <w:szCs w:val="24"/>
        </w:rPr>
        <w:t>A</w:t>
      </w:r>
      <w:r w:rsidR="002F38C8" w:rsidRPr="001246C8">
        <w:rPr>
          <w:rFonts w:cstheme="minorHAnsi"/>
          <w:color w:val="000000"/>
          <w:sz w:val="24"/>
          <w:szCs w:val="24"/>
        </w:rPr>
        <w:t>companhada dos c</w:t>
      </w:r>
      <w:r w:rsidR="009D6D2D" w:rsidRPr="001246C8">
        <w:rPr>
          <w:rFonts w:cstheme="minorHAnsi"/>
          <w:color w:val="000000"/>
          <w:sz w:val="24"/>
          <w:szCs w:val="24"/>
        </w:rPr>
        <w:t>omprovantes de pagamento da ART.</w:t>
      </w:r>
    </w:p>
    <w:p w:rsidR="00934257" w:rsidRPr="00E64C8C" w:rsidRDefault="00934257" w:rsidP="00934257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934257" w:rsidRDefault="00934257" w:rsidP="00934257">
      <w:pPr>
        <w:jc w:val="both"/>
        <w:rPr>
          <w:rFonts w:cstheme="minorHAnsi"/>
          <w:color w:val="000000"/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4B2726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4B2726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3807E4" w:rsidRDefault="003807E4" w:rsidP="003807E4">
      <w:pPr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RECOMENDAMOS CONSULTAR</w:t>
      </w:r>
      <w:r w:rsidRPr="00A47725">
        <w:rPr>
          <w:rFonts w:cstheme="minorHAnsi"/>
          <w:b/>
          <w:color w:val="000000"/>
          <w:sz w:val="24"/>
          <w:szCs w:val="24"/>
        </w:rPr>
        <w:t>:</w:t>
      </w:r>
    </w:p>
    <w:p w:rsidR="003807E4" w:rsidRPr="00022E76" w:rsidRDefault="003807E4" w:rsidP="003807E4">
      <w:pPr>
        <w:pStyle w:val="PargrafodaLista"/>
        <w:numPr>
          <w:ilvl w:val="0"/>
          <w:numId w:val="2"/>
        </w:numPr>
        <w:spacing w:line="259" w:lineRule="auto"/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lastRenderedPageBreak/>
        <w:t>NOP-INEA-37</w:t>
      </w:r>
      <w:r w:rsidRPr="00022E76">
        <w:rPr>
          <w:rFonts w:cstheme="minorHAnsi"/>
          <w:color w:val="000000"/>
          <w:sz w:val="24"/>
          <w:szCs w:val="24"/>
        </w:rPr>
        <w:t>, de 29/03/2019, Outorga de Direito de Uso de Recursos Hídricos Superficiais (Link).</w:t>
      </w:r>
    </w:p>
    <w:p w:rsidR="003807E4" w:rsidRPr="00022E76" w:rsidRDefault="003807E4" w:rsidP="003807E4">
      <w:pPr>
        <w:pStyle w:val="PargrafodaLista"/>
        <w:numPr>
          <w:ilvl w:val="0"/>
          <w:numId w:val="2"/>
        </w:numPr>
        <w:spacing w:line="259" w:lineRule="auto"/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NOP-INEA-38</w:t>
      </w:r>
      <w:r w:rsidRPr="00022E76">
        <w:rPr>
          <w:rFonts w:cstheme="minorHAnsi"/>
          <w:color w:val="000000"/>
          <w:sz w:val="24"/>
          <w:szCs w:val="24"/>
        </w:rPr>
        <w:t>, de 29/03/2019, Outorga de Direito de Uso de Recursos Hídricos Subterrâneos (Link).</w:t>
      </w:r>
    </w:p>
    <w:p w:rsidR="003807E4" w:rsidRPr="00022E76" w:rsidRDefault="003807E4" w:rsidP="003807E4">
      <w:pPr>
        <w:pStyle w:val="PargrafodaLista"/>
        <w:numPr>
          <w:ilvl w:val="0"/>
          <w:numId w:val="2"/>
        </w:numPr>
        <w:spacing w:line="259" w:lineRule="auto"/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NOP-INEA-39</w:t>
      </w:r>
      <w:r w:rsidRPr="00022E76">
        <w:rPr>
          <w:rFonts w:cstheme="minorHAnsi"/>
          <w:color w:val="000000"/>
          <w:sz w:val="24"/>
          <w:szCs w:val="24"/>
        </w:rPr>
        <w:t xml:space="preserve">, de 29/03/2019, Critérios, orientações e procedimentos para elaboração do Relatório de Avaliação </w:t>
      </w:r>
      <w:proofErr w:type="spellStart"/>
      <w:r w:rsidRPr="00022E76">
        <w:rPr>
          <w:rFonts w:cstheme="minorHAnsi"/>
          <w:color w:val="000000"/>
          <w:sz w:val="24"/>
          <w:szCs w:val="24"/>
        </w:rPr>
        <w:t>Hidrogeológica</w:t>
      </w:r>
      <w:proofErr w:type="spellEnd"/>
      <w:r w:rsidRPr="00022E76">
        <w:rPr>
          <w:rFonts w:cstheme="minorHAnsi"/>
          <w:color w:val="000000"/>
          <w:sz w:val="24"/>
          <w:szCs w:val="24"/>
        </w:rPr>
        <w:t xml:space="preserve"> - RAH (Link).</w:t>
      </w:r>
    </w:p>
    <w:p w:rsidR="003807E4" w:rsidRPr="00022E76" w:rsidRDefault="003807E4" w:rsidP="003807E4">
      <w:pPr>
        <w:pStyle w:val="PargrafodaLista"/>
        <w:numPr>
          <w:ilvl w:val="0"/>
          <w:numId w:val="2"/>
        </w:numPr>
        <w:spacing w:line="259" w:lineRule="auto"/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NOP-INEA-40</w:t>
      </w:r>
      <w:r w:rsidRPr="00022E76">
        <w:rPr>
          <w:rFonts w:cstheme="minorHAnsi"/>
          <w:color w:val="000000"/>
          <w:sz w:val="24"/>
          <w:szCs w:val="24"/>
        </w:rPr>
        <w:t>, de 29/03/2019, Certidão Ambiental de uso insignificante de recursos hídricos (Link).</w:t>
      </w:r>
    </w:p>
    <w:p w:rsidR="003807E4" w:rsidRPr="00022E76" w:rsidRDefault="003807E4" w:rsidP="003807E4">
      <w:pPr>
        <w:pStyle w:val="PargrafodaLista"/>
        <w:numPr>
          <w:ilvl w:val="0"/>
          <w:numId w:val="2"/>
        </w:numPr>
        <w:spacing w:line="259" w:lineRule="auto"/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NOP-INEA-41</w:t>
      </w:r>
      <w:r w:rsidRPr="00022E76">
        <w:rPr>
          <w:rFonts w:cstheme="minorHAnsi"/>
          <w:color w:val="000000"/>
          <w:sz w:val="24"/>
          <w:szCs w:val="24"/>
        </w:rPr>
        <w:t>, de 29/03/2019, Direito de uso de recursos hídricos para aproveitamentos hidrelétricos (Link).</w:t>
      </w:r>
    </w:p>
    <w:p w:rsidR="003807E4" w:rsidRDefault="003807E4" w:rsidP="003807E4">
      <w:pPr>
        <w:pStyle w:val="PargrafodaLista"/>
        <w:numPr>
          <w:ilvl w:val="0"/>
          <w:numId w:val="2"/>
        </w:numPr>
        <w:spacing w:line="259" w:lineRule="auto"/>
        <w:jc w:val="both"/>
        <w:rPr>
          <w:rFonts w:cstheme="minorHAnsi"/>
          <w:color w:val="000000"/>
          <w:sz w:val="24"/>
          <w:szCs w:val="24"/>
        </w:rPr>
      </w:pPr>
      <w:r w:rsidRPr="00022E76">
        <w:rPr>
          <w:rFonts w:cstheme="minorHAnsi"/>
          <w:b/>
          <w:color w:val="000000"/>
          <w:sz w:val="24"/>
          <w:szCs w:val="24"/>
        </w:rPr>
        <w:t>NOP-INEA-42</w:t>
      </w:r>
      <w:r w:rsidRPr="00022E76">
        <w:rPr>
          <w:rFonts w:cstheme="minorHAnsi"/>
          <w:color w:val="000000"/>
          <w:sz w:val="24"/>
          <w:szCs w:val="24"/>
        </w:rPr>
        <w:t>, de 29/03/2019, Outorga de Direito de Uso de Recursos Hídricos Superficiais com finalidade de mineração - Extração de areia em leito de rio (Link).</w:t>
      </w:r>
    </w:p>
    <w:p w:rsidR="0010074D" w:rsidRPr="00E17140" w:rsidRDefault="003807E4" w:rsidP="0010074D">
      <w:pPr>
        <w:pStyle w:val="PargrafodaLista"/>
        <w:numPr>
          <w:ilvl w:val="0"/>
          <w:numId w:val="2"/>
        </w:numPr>
        <w:spacing w:line="259" w:lineRule="auto"/>
        <w:jc w:val="both"/>
        <w:rPr>
          <w:rFonts w:cstheme="minorHAnsi"/>
          <w:color w:val="000000"/>
          <w:sz w:val="24"/>
          <w:szCs w:val="24"/>
        </w:rPr>
      </w:pPr>
      <w:r w:rsidRPr="00AF7D86">
        <w:rPr>
          <w:rFonts w:cstheme="minorHAnsi"/>
          <w:b/>
          <w:color w:val="000000"/>
          <w:sz w:val="24"/>
          <w:szCs w:val="24"/>
        </w:rPr>
        <w:t>NOP-INEA-43</w:t>
      </w:r>
      <w:r w:rsidRPr="00AF7D86">
        <w:rPr>
          <w:rFonts w:cstheme="minorHAnsi"/>
          <w:color w:val="000000"/>
          <w:sz w:val="24"/>
          <w:szCs w:val="24"/>
        </w:rPr>
        <w:t>, de 29/03/2019, Autorização Ambiental para perfuração de poços tubulares para uso de recursos hídricos subterrâneos (Link).</w:t>
      </w:r>
    </w:p>
    <w:p w:rsidR="00E17140" w:rsidRPr="00A639DA" w:rsidRDefault="00E17140" w:rsidP="00E17140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4806A3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E17140" w:rsidRPr="0010074D" w:rsidRDefault="00E17140" w:rsidP="00E17140">
      <w:pPr>
        <w:jc w:val="both"/>
        <w:rPr>
          <w:rFonts w:cstheme="minorHAnsi"/>
          <w:sz w:val="24"/>
          <w:szCs w:val="24"/>
        </w:rPr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sectPr w:rsidR="00E17140" w:rsidRPr="001007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F25479"/>
    <w:multiLevelType w:val="hybridMultilevel"/>
    <w:tmpl w:val="7432FCD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7F3"/>
    <w:rsid w:val="00056025"/>
    <w:rsid w:val="0010074D"/>
    <w:rsid w:val="001246C8"/>
    <w:rsid w:val="002848BB"/>
    <w:rsid w:val="002860B0"/>
    <w:rsid w:val="002F38C8"/>
    <w:rsid w:val="00300D11"/>
    <w:rsid w:val="00361770"/>
    <w:rsid w:val="003807E4"/>
    <w:rsid w:val="003977F3"/>
    <w:rsid w:val="00423628"/>
    <w:rsid w:val="0043342E"/>
    <w:rsid w:val="004806A3"/>
    <w:rsid w:val="004B2726"/>
    <w:rsid w:val="0057603B"/>
    <w:rsid w:val="00691BB6"/>
    <w:rsid w:val="00744D99"/>
    <w:rsid w:val="00934257"/>
    <w:rsid w:val="0095199C"/>
    <w:rsid w:val="009D6D2D"/>
    <w:rsid w:val="00A338C1"/>
    <w:rsid w:val="00A40693"/>
    <w:rsid w:val="00AA15CE"/>
    <w:rsid w:val="00AA22B5"/>
    <w:rsid w:val="00C446B4"/>
    <w:rsid w:val="00C808F9"/>
    <w:rsid w:val="00D414E6"/>
    <w:rsid w:val="00DA1630"/>
    <w:rsid w:val="00DC028C"/>
    <w:rsid w:val="00E17140"/>
    <w:rsid w:val="00EA4576"/>
    <w:rsid w:val="00F5776D"/>
    <w:rsid w:val="00FE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EB7641-5155-4290-BEBE-C9529077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7F3"/>
    <w:pPr>
      <w:spacing w:line="254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7603B"/>
    <w:pPr>
      <w:ind w:left="720"/>
      <w:contextualSpacing/>
    </w:pPr>
  </w:style>
  <w:style w:type="paragraph" w:customStyle="1" w:styleId="Default">
    <w:name w:val="Default"/>
    <w:rsid w:val="00EA45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4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430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49</cp:revision>
  <dcterms:created xsi:type="dcterms:W3CDTF">2019-06-14T14:57:00Z</dcterms:created>
  <dcterms:modified xsi:type="dcterms:W3CDTF">2021-08-24T15:12:00Z</dcterms:modified>
</cp:coreProperties>
</file>